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71" w:rsidRDefault="00C8227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82271" w:rsidRDefault="00C82271">
      <w:pPr>
        <w:pStyle w:val="ConsPlusNormal"/>
        <w:jc w:val="both"/>
        <w:outlineLvl w:val="0"/>
      </w:pPr>
    </w:p>
    <w:p w:rsidR="00C82271" w:rsidRDefault="00C82271">
      <w:pPr>
        <w:pStyle w:val="ConsPlusTitle"/>
        <w:jc w:val="center"/>
        <w:outlineLvl w:val="0"/>
      </w:pPr>
      <w:r>
        <w:t>АДМИНИСТРАЦИЯ ГОРОДА ЧЕБОКСАРЫ</w:t>
      </w:r>
    </w:p>
    <w:p w:rsidR="00C82271" w:rsidRDefault="00C82271">
      <w:pPr>
        <w:pStyle w:val="ConsPlusTitle"/>
        <w:jc w:val="center"/>
      </w:pPr>
      <w:r>
        <w:t>ЧУВАШСКОЙ РЕСПУБЛИКИ</w:t>
      </w:r>
    </w:p>
    <w:p w:rsidR="00C82271" w:rsidRDefault="00C82271">
      <w:pPr>
        <w:pStyle w:val="ConsPlusTitle"/>
        <w:jc w:val="center"/>
      </w:pPr>
    </w:p>
    <w:p w:rsidR="00C82271" w:rsidRDefault="00C82271">
      <w:pPr>
        <w:pStyle w:val="ConsPlusTitle"/>
        <w:jc w:val="center"/>
      </w:pPr>
      <w:r>
        <w:t>ПОСТАНОВЛЕНИЕ</w:t>
      </w:r>
    </w:p>
    <w:p w:rsidR="00C82271" w:rsidRDefault="00C82271">
      <w:pPr>
        <w:pStyle w:val="ConsPlusTitle"/>
        <w:jc w:val="center"/>
      </w:pPr>
      <w:r>
        <w:t>от 30 января 2017 г. N 281</w:t>
      </w:r>
    </w:p>
    <w:p w:rsidR="00C82271" w:rsidRDefault="00C82271">
      <w:pPr>
        <w:pStyle w:val="ConsPlusTitle"/>
        <w:jc w:val="center"/>
      </w:pPr>
    </w:p>
    <w:p w:rsidR="00C82271" w:rsidRDefault="00C82271">
      <w:pPr>
        <w:pStyle w:val="ConsPlusTitle"/>
        <w:jc w:val="center"/>
      </w:pPr>
      <w:r>
        <w:t>ОБ УТВЕРЖДЕНИИ АДМИНИСТРАТИВНОГО РЕГЛАМЕНТА</w:t>
      </w:r>
    </w:p>
    <w:p w:rsidR="00C82271" w:rsidRDefault="00C82271">
      <w:pPr>
        <w:pStyle w:val="ConsPlusTitle"/>
        <w:jc w:val="center"/>
      </w:pPr>
      <w:r>
        <w:t>ПО ПРЕДОСТАВЛЕНИЮ МУНИЦИПАЛЬНОЙ УСЛУГИ</w:t>
      </w:r>
    </w:p>
    <w:p w:rsidR="00C82271" w:rsidRDefault="00C82271">
      <w:pPr>
        <w:pStyle w:val="ConsPlusTitle"/>
        <w:jc w:val="center"/>
      </w:pPr>
      <w:r>
        <w:t>"ПРИНЯТИЕ РЕШЕНИЯ О ПЕРЕВОДЕ ЖИЛОГО ПОМЕЩЕНИЯ</w:t>
      </w:r>
    </w:p>
    <w:p w:rsidR="00C82271" w:rsidRDefault="00C82271">
      <w:pPr>
        <w:pStyle w:val="ConsPlusTitle"/>
        <w:jc w:val="center"/>
      </w:pPr>
      <w:r>
        <w:t>В НЕЖИЛОЕ ПОМЕЩЕНИЕ И НЕЖИЛОГО ПОМЕЩЕНИЯ</w:t>
      </w:r>
    </w:p>
    <w:p w:rsidR="00C82271" w:rsidRDefault="00C82271">
      <w:pPr>
        <w:pStyle w:val="ConsPlusTitle"/>
        <w:jc w:val="center"/>
      </w:pPr>
      <w:r>
        <w:t>В ЖИЛОЕ ПОМЕЩЕНИЕ"</w:t>
      </w:r>
    </w:p>
    <w:p w:rsidR="00C82271" w:rsidRDefault="00C822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822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2271" w:rsidRDefault="00C822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2271" w:rsidRDefault="00C822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Чебоксары ЧР от 18.10.2017 </w:t>
            </w:r>
            <w:hyperlink r:id="rId6" w:history="1">
              <w:r>
                <w:rPr>
                  <w:color w:val="0000FF"/>
                </w:rPr>
                <w:t>N 2460</w:t>
              </w:r>
            </w:hyperlink>
            <w:r>
              <w:rPr>
                <w:color w:val="392C69"/>
              </w:rPr>
              <w:t>,</w:t>
            </w:r>
          </w:p>
          <w:p w:rsidR="00C82271" w:rsidRDefault="00C822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10.07.2018 </w:t>
            </w:r>
            <w:hyperlink r:id="rId7" w:history="1">
              <w:r>
                <w:rPr>
                  <w:color w:val="0000FF"/>
                </w:rPr>
                <w:t>N 1224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0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принятым решением Чебоксарского городского Собрания депутатов Чувашской Республики от 30.11.2005 N 40, в целях повышения качества предоставления муниципальной услуги администрация города Чебоксары постановляет: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администрации города Чебоксары по предоставлению муниципальной услуги "Принятие решения о переводе жилого помещения в нежилое помещение и нежилого помещения в жилое помещение" согласно приложению.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 xml:space="preserve">2. Постановления администрации города Чебоксары от 18.11.2013 </w:t>
      </w:r>
      <w:hyperlink r:id="rId11" w:history="1">
        <w:r>
          <w:rPr>
            <w:color w:val="0000FF"/>
          </w:rPr>
          <w:t>N 3821</w:t>
        </w:r>
      </w:hyperlink>
      <w:r>
        <w:t xml:space="preserve"> "Об утверждении административного регламента по предоставлению муниципальной услуги "Выдача уведомления о переводе жилого помещения в нежилое помещение или нежилого помещения в жилое помещение", от 21.02.2014 </w:t>
      </w:r>
      <w:hyperlink r:id="rId12" w:history="1">
        <w:r>
          <w:rPr>
            <w:color w:val="0000FF"/>
          </w:rPr>
          <w:t>N 649</w:t>
        </w:r>
      </w:hyperlink>
      <w:r>
        <w:t xml:space="preserve"> "О внесении изменений в постановление администрации города Чебоксары от 18.11.2013 N 3821", от 11.04.2014 </w:t>
      </w:r>
      <w:hyperlink r:id="rId13" w:history="1">
        <w:r>
          <w:rPr>
            <w:color w:val="0000FF"/>
          </w:rPr>
          <w:t>N 1347</w:t>
        </w:r>
      </w:hyperlink>
      <w:r>
        <w:t xml:space="preserve"> "О внесении изменения в постановления администрации города Чебоксары от 18.11.2013 N 3821", от 19.01.2016 </w:t>
      </w:r>
      <w:hyperlink r:id="rId14" w:history="1">
        <w:r>
          <w:rPr>
            <w:color w:val="0000FF"/>
          </w:rPr>
          <w:t>N 113</w:t>
        </w:r>
      </w:hyperlink>
      <w:r>
        <w:t xml:space="preserve"> "О внесении изменения в постановления администрации города Чебоксары от 18.11.2013 N 3821" признать утратившими силу.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4. 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5. Контроль за выполнением настоящего постановления возложить на заместителя главы администрации по вопросам архитектуры и градостроительства Павлова А.Л.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jc w:val="right"/>
      </w:pPr>
      <w:r>
        <w:t>Глава администрации</w:t>
      </w:r>
    </w:p>
    <w:p w:rsidR="00C82271" w:rsidRDefault="00C82271">
      <w:pPr>
        <w:pStyle w:val="ConsPlusNormal"/>
        <w:jc w:val="right"/>
      </w:pPr>
      <w:r>
        <w:t>города Чебоксары</w:t>
      </w:r>
    </w:p>
    <w:p w:rsidR="00C82271" w:rsidRDefault="00C82271">
      <w:pPr>
        <w:pStyle w:val="ConsPlusNormal"/>
        <w:jc w:val="right"/>
      </w:pPr>
      <w:r>
        <w:t>А.О.ЛАДЫКОВ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jc w:val="right"/>
        <w:outlineLvl w:val="0"/>
      </w:pPr>
      <w:r>
        <w:t>Утвержден</w:t>
      </w:r>
    </w:p>
    <w:p w:rsidR="00C82271" w:rsidRDefault="00C82271">
      <w:pPr>
        <w:pStyle w:val="ConsPlusNormal"/>
        <w:jc w:val="right"/>
      </w:pPr>
      <w:r>
        <w:t>постановлением</w:t>
      </w:r>
    </w:p>
    <w:p w:rsidR="00C82271" w:rsidRDefault="00C82271">
      <w:pPr>
        <w:pStyle w:val="ConsPlusNormal"/>
        <w:jc w:val="right"/>
      </w:pPr>
      <w:r>
        <w:t>администрации</w:t>
      </w:r>
    </w:p>
    <w:p w:rsidR="00C82271" w:rsidRDefault="00C82271">
      <w:pPr>
        <w:pStyle w:val="ConsPlusNormal"/>
        <w:jc w:val="right"/>
      </w:pPr>
      <w:r>
        <w:t>города Чебоксары</w:t>
      </w:r>
    </w:p>
    <w:p w:rsidR="00C82271" w:rsidRDefault="00C82271">
      <w:pPr>
        <w:pStyle w:val="ConsPlusNormal"/>
        <w:jc w:val="right"/>
      </w:pPr>
      <w:r>
        <w:t>от 30.01.2017 N 281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Title"/>
        <w:jc w:val="center"/>
      </w:pPr>
      <w:bookmarkStart w:id="0" w:name="P37"/>
      <w:bookmarkEnd w:id="0"/>
      <w:r>
        <w:lastRenderedPageBreak/>
        <w:t>АДМИНИСТРАТИВНЫЙ РЕГЛАМЕНТ</w:t>
      </w:r>
    </w:p>
    <w:p w:rsidR="00C82271" w:rsidRDefault="00C82271">
      <w:pPr>
        <w:pStyle w:val="ConsPlusTitle"/>
        <w:jc w:val="center"/>
      </w:pPr>
      <w:r>
        <w:t>АДМИНИСТРАЦИИ ГОРОДА ЧЕБОКСАРЫ ПО ПРЕДОСТАВЛЕНИЮ</w:t>
      </w:r>
    </w:p>
    <w:p w:rsidR="00C82271" w:rsidRDefault="00C82271">
      <w:pPr>
        <w:pStyle w:val="ConsPlusTitle"/>
        <w:jc w:val="center"/>
      </w:pPr>
      <w:r>
        <w:t>МУНИЦИПАЛЬНОЙ УСЛУГИ "ПРИНЯТИЕ РЕШЕНИЯ О ПЕРЕВОДЕ</w:t>
      </w:r>
    </w:p>
    <w:p w:rsidR="00C82271" w:rsidRDefault="00C82271">
      <w:pPr>
        <w:pStyle w:val="ConsPlusTitle"/>
        <w:jc w:val="center"/>
      </w:pPr>
      <w:r>
        <w:t>ЖИЛОГО ПОМЕЩЕНИЯ В НЕЖИЛОЕ ПОМЕЩЕНИЕ И НЕЖИЛОГО ПОМЕЩЕНИЯ</w:t>
      </w:r>
    </w:p>
    <w:p w:rsidR="00C82271" w:rsidRDefault="00C82271">
      <w:pPr>
        <w:pStyle w:val="ConsPlusTitle"/>
        <w:jc w:val="center"/>
      </w:pPr>
      <w:r>
        <w:t>В ЖИЛОЕ ПОМЕЩЕНИЕ"</w:t>
      </w:r>
    </w:p>
    <w:p w:rsidR="00C82271" w:rsidRDefault="00C822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822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2271" w:rsidRDefault="00C822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2271" w:rsidRDefault="00C822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Чебоксары ЧР от 18.10.2017 </w:t>
            </w:r>
            <w:hyperlink r:id="rId15" w:history="1">
              <w:r>
                <w:rPr>
                  <w:color w:val="0000FF"/>
                </w:rPr>
                <w:t>N 2460</w:t>
              </w:r>
            </w:hyperlink>
            <w:r>
              <w:rPr>
                <w:color w:val="392C69"/>
              </w:rPr>
              <w:t>,</w:t>
            </w:r>
          </w:p>
          <w:p w:rsidR="00C82271" w:rsidRDefault="00C822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10.07.2018 </w:t>
            </w:r>
            <w:hyperlink r:id="rId16" w:history="1">
              <w:r>
                <w:rPr>
                  <w:color w:val="0000FF"/>
                </w:rPr>
                <w:t>N 1224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jc w:val="center"/>
        <w:outlineLvl w:val="1"/>
      </w:pPr>
      <w:r>
        <w:t>I. Общие положения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</w:pPr>
      <w:r>
        <w:t>Административный регламент администрации города Чебоксары по предоставлению муниципальной услуги "Принятие решения о переводе жилого помещения в нежилое помещение и нежилого помещения в жилое помещение" (далее - Административный регламент) устанавливает сроки и последовательность действий (административные процедуры) по предоставлению муниципальной услуги. Административный регламент разработан в целях повышения качества и доступности муниципальной услуги юридическим и физическим лицам, в том числе индивидуальным предпринимателям. Предметом регулирования Административного регламента являются отношения, возникающие при предоставлении муниципальной услуги по вопросу принятия решения о переводе жилого помещения в нежилое помещение и нежилого помещения в жилое помещение (далее - муниципальная услуга).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  <w:outlineLvl w:val="2"/>
      </w:pPr>
      <w:r>
        <w:t>1.2. Круг заявителей на предоставление муниципальной услуги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</w:pPr>
      <w:r>
        <w:t>Заявителями на предоставление муниципальной услуги являются собственники жилых и нежилых помещений или уполномоченные ими лица (далее - заявители), обратившиеся с заявлением о предоставлении муниципальной услуги в администрацию города Чебоксары.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  <w:outlineLvl w:val="2"/>
      </w:pPr>
      <w:r>
        <w:t>1.3. Требования к порядку информирования о предоставлении муниципальной услуги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</w:pPr>
      <w:r>
        <w:t>1.3.1. Информация о порядке и сроках предоставления муниципальной услуги является открытой и общедоступной.</w:t>
      </w:r>
    </w:p>
    <w:p w:rsidR="00C82271" w:rsidRDefault="00C82271">
      <w:pPr>
        <w:pStyle w:val="ConsPlusNormal"/>
        <w:spacing w:before="200"/>
        <w:ind w:firstLine="540"/>
        <w:jc w:val="both"/>
      </w:pPr>
      <w:hyperlink w:anchor="P599" w:history="1">
        <w:r>
          <w:rPr>
            <w:color w:val="0000FF"/>
          </w:rPr>
          <w:t>Информация</w:t>
        </w:r>
      </w:hyperlink>
      <w:r>
        <w:t xml:space="preserve"> об адресах, контактных телефонах, адресах электронной почты администрации города Чебоксары (далее также - администрация города Чебоксары), предоставляющих муниципальную услугу, содержится в приложении N 1 к настоящему Административному регламенту.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Сведения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размещаются на информационных стендах в зданиях администраций муниципальных районов, городских округов, в средствах массовой информации (далее - СМИ), на официальных сайтах органов местного самоуправления на Портале органов власти Чувашской Республики в информационно-телекоммуникационной сети "Интернет" (далее - официальный сайт органа местного самоуправления), в федеральной государственной информационной системе "Единый портал государственных и муниципальных услуг (функций)" www.gosuslugi.ru (далее - Единый портал государственных и муниципальных услуг).</w:t>
      </w:r>
    </w:p>
    <w:p w:rsidR="00C82271" w:rsidRDefault="00C8227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10.07.2018 N 1224)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Прием и информирование заинтересованных лиц по вопросам предоставления муниципальной услуги осуществляются специалистами сектора переустройства и перепланировок управления архитектуры и градостроительства администрации города Чебоксары (далее - сектор).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 xml:space="preserve">Сведения о местах нахождения МФЦ, контактных телефонах для справок размещаются на </w:t>
      </w:r>
      <w:r>
        <w:lastRenderedPageBreak/>
        <w:t>информационных стендах в местах предоставления муниципальной услуги, в информационно-телекоммуникационной сети "Интернет" (далее - сеть "Интернет").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1.3.2. Для получения информации о процедуре предоставления муниципальной услуги заинтересованное лицо вправе обратиться: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в устной форме в администрацию города Чебоксары или в соответствии с соглашением в МФЦ;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по телефону в администрацию города Чебоксары или в соответствии с соглашением в МФЦ;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в письменной форме или в форме электронного документа в администрацию города Чебоксары или в соответствии с соглашением в МФЦ;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через официальный сайт органа местного самоуправления, Единый портал государственных и муниципальных услуг.</w:t>
      </w:r>
    </w:p>
    <w:p w:rsidR="00C82271" w:rsidRDefault="00C8227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10.07.2018 N 1224)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достоверность и полнота информирования о процедуре;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четкость в изложении информации о процедуре;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наглядность форм предоставляемой информации;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удобство и доступность получения информации о процедуре;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корректность и тактичность в процессе информирования о процедуре.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1.3.3. Публичное устное информирование осуществляется с привлечением СМИ.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1.3.4. 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на официальных сайтах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C82271" w:rsidRDefault="00C8227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10.07.2018 N 1224)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Информационные стенды оборудуются в месте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полное наименование структурного подразделения администрации города Чебоксары, предоставляющего муниципальную услугу;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формы и образцы заполнения заявления о предоставлении муниципальной услуги;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рекомендации по заполнению заявления о предоставлении муниципальной услуги;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порядок предоставления муниципальной услуги, в том числе в электронной форме;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перечень оснований для отказа в предоставлении муниципальной услуги;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 xml:space="preserve">извлечения из законодательных и иных нормативных правовых актов, содержащих нормы, </w:t>
      </w:r>
      <w:r>
        <w:lastRenderedPageBreak/>
        <w:t>регулирующие предоставление муниципальной услуги;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перечень наиболее часто задаваемых заявителями вопросов и ответов на них;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На Едином портале государственных и муниципальных услуг размещается следующая информация:</w:t>
      </w:r>
    </w:p>
    <w:p w:rsidR="00C82271" w:rsidRDefault="00C8227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10.07.2018 N 1224)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наименование муниципальной услуги;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уникальный реестровый номер муниципальной услуги и дата размещения сведений о ней в федеральной государственной информационной системе "Федеральный реестр государственных и муниципальных услуг (функций)";</w:t>
      </w:r>
    </w:p>
    <w:p w:rsidR="00C82271" w:rsidRDefault="00C8227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10.07.2018 N 1224)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наименование органа местного самоуправления, предоставляющего муниципальную услугу;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перечень нормативных правовых актов, непосредственно регулирующих предоставление муниципальной услуги;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способы предоставления муниципальной услуги;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описание результата предоставления муниципальной услуги;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категория заявителей, которым предоставляется муниципальная услуга;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срок, в течение которого заявление о предоставлении муниципальной услуги должно быть зарегистрировано;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максимальный срок ожидания в очереди при подаче заявления о предоставлении муниципальной услуги лично;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основания для отказа в предоставлении муниципальной услуги;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 xml:space="preserve"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</w:t>
      </w:r>
      <w:r>
        <w:lastRenderedPageBreak/>
        <w:t>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сведения о безвозмездности предоставления муниципальной услуги;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1.3.5. Индивидуальное устное информирование о порядке предоставления муниципальной услуги осуществляется специалистом сектора либо в соответствии с соглашением специалистом МФЦ при обращении заявителей за информацией: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лично;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по телефону.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"параллельных разговоров" с окружающими людьми.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1.3.6.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C82271" w:rsidRDefault="00C8227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10.07.2018 N 1224)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lastRenderedPageBreak/>
        <w:t>Ответ на обращение направляется заинтересованному лицу в течение 30 дней со дня его регистрации.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  <w:outlineLvl w:val="2"/>
      </w:pPr>
      <w:r>
        <w:t>2.1. Наименование муниципальной услуги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</w:pPr>
      <w:r>
        <w:t>Муниципальная услуга имеет следующее наименование: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"Принятие решения о переводе жилого помещения в нежилое помещение и нежилого помещения в жилое помещение".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  <w:outlineLvl w:val="2"/>
      </w:pPr>
      <w:r>
        <w:t>2.2. Наименование органа местного самоуправления, предоставляющего муниципальную услугу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</w:pPr>
      <w:r>
        <w:t>Муниципальная услуга предоставляется администрацией города Чебоксары Чувашской Республики и осуществляется через структурное подразделение - сектор переустройства и перепланировок управления архитектуры и градостроительства администрации города Чебоксары.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Прием, регистрация заявления и выдача документов осуществляется администрацией города Чебоксары и МФЦ.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Информационное и техническое обеспечение по предоставлению муниципальной услуги осуществляется управлением архитектуры и градостроительства администрации города Чебоксары.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  <w:outlineLvl w:val="3"/>
      </w:pPr>
      <w:r>
        <w:t>2.2.1. Государственные и муниципальные органы и организации, участвующие в предоставлении муниципальной услуги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</w:pPr>
      <w:r>
        <w:t>При предоставлении муниципальной услуги управление архитектуры и градостроительства администрации города Чебоксары взаимодействует с: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Государственной жилищной инспекцией Чувашской Республики;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Управлением Федеральной службы государственной регистрации, кадастра и картографии по Чувашской Республике;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отделом Государственного пожарного надзора города Чебоксары управления Государственного пожарного надзора Главного управления МЧС России по Чувашской Республике;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МБУ "Управление экологии города Чебоксары";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АО "Газпром газораспределение Чебоксары";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организациями и учреждениями технической инвентаризации;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эксплуатационными организациями в сфере жилищно-коммунального хозяйства (УК, ЖСК, ТСЖ);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МФЦ;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Министерством культуры, по делам национальностей и архивного дела Чувашской Республики.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  <w:outlineLvl w:val="3"/>
      </w:pPr>
      <w:r>
        <w:t>2.2.2. Особенности взаимодействия с заявителем при предоставлении муниципальной услуги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</w:pPr>
      <w:r>
        <w:t xml:space="preserve">При подаче заявления с документами на предоставление муниципальной услуги в администрацию города Чебоксары, МФЦ, а также в процессе предоставления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исполнительной власти, иные органы местного самоуправления и организации, за исключением получения услуг и получения документов и информации, представляемых в результате </w:t>
      </w:r>
      <w:r>
        <w:lastRenderedPageBreak/>
        <w:t>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Чебоксарским городским Собранием депутатов.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  <w:outlineLvl w:val="2"/>
      </w:pPr>
      <w:r>
        <w:t>2.3. Описание результата предоставления муниципальной услуги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</w:pPr>
      <w:r>
        <w:t>Конечным результатом предоставления муниципальной услуги является: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 xml:space="preserve">в случае принятия решения о переводе жилого помещения в нежилое помещение и нежилого помещения в жилое помещение - выдача </w:t>
      </w:r>
      <w:hyperlink w:anchor="P723" w:history="1">
        <w:r>
          <w:rPr>
            <w:color w:val="0000FF"/>
          </w:rPr>
          <w:t>уведомления</w:t>
        </w:r>
      </w:hyperlink>
      <w:r>
        <w:t xml:space="preserve"> о переводе жилого помещения в нежилое помещение и нежилого помещения в жилое помещение (далее - уведомление), форма </w:t>
      </w:r>
      <w:hyperlink r:id="rId23" w:history="1">
        <w:r>
          <w:rPr>
            <w:color w:val="0000FF"/>
          </w:rPr>
          <w:t>уведомления</w:t>
        </w:r>
      </w:hyperlink>
      <w:r>
        <w:t xml:space="preserve"> утверждена постановлением Правительства Российской Федерации от 10.08.2005 N 502 (приложение N 2 к Административному регламенту);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в случае принятия решения об отказе в переводе жилого помещения в нежилое помещение и нежилого помещения в жилое помещение - письменное мотивированное уведомление администрации города Чебоксары об отказе в переводе жилого помещения в нежилое и нежилого помещения в жилое помещение.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  <w:outlineLvl w:val="2"/>
      </w:pPr>
      <w:r>
        <w:t>2.4. Сроки предоставления муниципальной услуги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</w:pPr>
      <w:r>
        <w:t xml:space="preserve">Решение о переводе или об отказе в переводе помещения должно быть принято по результатам рассмотрения соответствующего заявления и представленных в соответствии с </w:t>
      </w:r>
      <w:hyperlink w:anchor="P204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 документов специалистом сектора не позднее, чем через сорок пять календарных дней со дня подачи заявления (в соответствии с </w:t>
      </w:r>
      <w:hyperlink r:id="rId24" w:history="1">
        <w:r>
          <w:rPr>
            <w:color w:val="0000FF"/>
          </w:rPr>
          <w:t>частью 4 ст. 23</w:t>
        </w:r>
      </w:hyperlink>
      <w:r>
        <w:t xml:space="preserve"> Жилищного кодекса Российской Федерации).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Решение о переводе жилого помещения в нежилое помещение и нежилого помещения в жилое помещение выдается или направляется по адресу, указанному в заявлении, либо через многофункциональный центр заявителю не позднее чем через три рабочих дня со дня принятия решения.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Решение об отказе в переводе жилого помещения в нежилое помещение и нежилого помещение в жилое помещение выдается или направляется заявителю не позднее чем три рабочих дня со дня принятия решения и может быть обжаловано заявителем.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ошибке.</w:t>
      </w:r>
    </w:p>
    <w:p w:rsidR="00C82271" w:rsidRDefault="00C82271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10.07.2018 N 1224)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  <w:outlineLvl w:val="2"/>
      </w:pPr>
      <w: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C82271" w:rsidRDefault="00C82271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18.10.2017 N 2460)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</w:pPr>
      <w:r>
        <w:t>Предоставление муниципальной услуги осуществляется в соответствии с:</w:t>
      </w:r>
    </w:p>
    <w:p w:rsidR="00C82271" w:rsidRDefault="00C82271">
      <w:pPr>
        <w:pStyle w:val="ConsPlusNormal"/>
        <w:spacing w:before="200"/>
        <w:ind w:firstLine="540"/>
        <w:jc w:val="both"/>
      </w:pPr>
      <w:hyperlink r:id="rId27" w:history="1">
        <w:r>
          <w:rPr>
            <w:color w:val="0000FF"/>
          </w:rPr>
          <w:t>Конституцией</w:t>
        </w:r>
      </w:hyperlink>
      <w:r>
        <w:t xml:space="preserve"> Российской Федерации, принятой 12.12.1993 ("Российская газета" от 25.12.1993 N 237);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 xml:space="preserve">Жилищным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 ("Российская газета" от 12.01.2005 N 1);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 xml:space="preserve">Градостроительным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 ("Российская газета" от 30.12.2004 N 290);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29.12.2004 N 189-ФЗ "О введении в действие Жилищного кодекса Российской Федерации" ("Российская газета" от 12.01.2005 N 1, "Парламентская газета" от 15.01.2005 N 7-8, Собрание законодательства Российской Федерации от 03.01.2005 N 1 (часть I) ст. 5);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29.12.2004 N 191-ФЗ "О введении в действие Градостроительного кодекса Российской Федерации" ("Российская газета" от 30.12.2004 N 290);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lastRenderedPageBreak/>
        <w:t xml:space="preserve">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("Российская газета" от 08.10.2003 N 202, "Парламентская газета" от 08.10.2003 N 186, Собрание законодательства Российской Федерации от 06.10.2003 N 40 ст. 3822);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("Парламентская газета" от 11.05.2006 N 70-71, "Российская газета" от 05.05.2006 N 95, Собрание законодательства Российской Федерации от 08.05.2006 N 19 ст. 2060);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 от 30.07.2010 N 168);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("Парламентская газета" от 08 - 14.04.2011 N 17, в "Российской газете" от 08.04.2011 N 75, Собрание законодательства Российской Федерации от 11.04.2011 N 15 ст. 2036);</w:t>
      </w:r>
    </w:p>
    <w:p w:rsidR="00C82271" w:rsidRDefault="00C82271">
      <w:pPr>
        <w:pStyle w:val="ConsPlusNormal"/>
        <w:spacing w:before="200"/>
        <w:ind w:firstLine="540"/>
        <w:jc w:val="both"/>
      </w:pP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10.08.2005 N 502 "Об утверждении формы уведомления о переводе (отказе в переводе) жилого (нежилого) помещения в нежилое (жилое) помещение" ("Российская газете" от 06.05.2005 N 95, в Собрании законодательства Российской Федерации от 09.05.2005 N 19 ст. 1812);</w:t>
      </w:r>
    </w:p>
    <w:p w:rsidR="00C82271" w:rsidRDefault="00C82271">
      <w:pPr>
        <w:pStyle w:val="ConsPlusNormal"/>
        <w:spacing w:before="200"/>
        <w:ind w:firstLine="540"/>
        <w:jc w:val="both"/>
      </w:pP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("Российская газета" от 08.04.2016 N 75, Собрание законодательства Российской Федерации от 11.04.2016 N 15 ст. 2084);</w:t>
      </w:r>
    </w:p>
    <w:p w:rsidR="00C82271" w:rsidRDefault="00C82271">
      <w:pPr>
        <w:pStyle w:val="ConsPlusNormal"/>
        <w:spacing w:before="200"/>
        <w:ind w:firstLine="540"/>
        <w:jc w:val="both"/>
      </w:pP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("Собрание законодательства Российской Федерации", 2011, N 44);</w:t>
      </w:r>
    </w:p>
    <w:p w:rsidR="00C82271" w:rsidRDefault="00C82271">
      <w:pPr>
        <w:pStyle w:val="ConsPlusNormal"/>
        <w:spacing w:before="200"/>
        <w:ind w:firstLine="540"/>
        <w:jc w:val="both"/>
      </w:pP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("Собрание законодательства Российской Федерации", 2012, N 36, ст. 4903; 2014, N 50, ст. 7113);</w:t>
      </w:r>
    </w:p>
    <w:p w:rsidR="00C82271" w:rsidRDefault="00C822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822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2271" w:rsidRDefault="00C8227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82271" w:rsidRDefault="00C82271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Правительства РФ N 634 "О видах электронной подписи, использование которых допускается при обращении за получением государственных и муниципальных услуг" издано 25.06.2012, а не 25.07.2012.</w:t>
            </w:r>
          </w:p>
        </w:tc>
      </w:tr>
    </w:tbl>
    <w:p w:rsidR="00C82271" w:rsidRDefault="00C82271">
      <w:pPr>
        <w:pStyle w:val="ConsPlusNormal"/>
        <w:spacing w:before="260"/>
        <w:ind w:firstLine="540"/>
        <w:jc w:val="both"/>
      </w:pP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25.07.2012 N 634 "О видах электронной подписи, использование которых допускается при обращении за получением государственных и муниципальных услуг" ("Собрание законодательства Российской Федерации", 2012, N 27, ст. 3744; 2013, N 45, ст. 5807);</w:t>
      </w:r>
    </w:p>
    <w:p w:rsidR="00C82271" w:rsidRDefault="00C82271">
      <w:pPr>
        <w:pStyle w:val="ConsPlusNormal"/>
        <w:spacing w:before="200"/>
        <w:ind w:firstLine="540"/>
        <w:jc w:val="both"/>
      </w:pP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 ("Российская газета", N 303, 31.12.2012, "Собрание законодательства Российской Федерации", 31.12.2012, N 53 (ч. 2), ст. 7932);</w:t>
      </w:r>
    </w:p>
    <w:p w:rsidR="00C82271" w:rsidRDefault="00C82271">
      <w:pPr>
        <w:pStyle w:val="ConsPlusNormal"/>
        <w:spacing w:before="200"/>
        <w:ind w:firstLine="540"/>
        <w:jc w:val="both"/>
      </w:pPr>
      <w:hyperlink r:id="rId42" w:history="1">
        <w:r>
          <w:rPr>
            <w:color w:val="0000FF"/>
          </w:rPr>
          <w:t>постановлением</w:t>
        </w:r>
      </w:hyperlink>
      <w:r>
        <w:t xml:space="preserve"> Государственного комитета Российской Федерации по строительству и жилищно-коммунальному комплексу от 27.09.2003 N 170 "Об утверждении правил и норм технической эксплуатации жилищного фонда" ("Российская газета" от 23.10.2003 N 214);</w:t>
      </w:r>
    </w:p>
    <w:p w:rsidR="00C82271" w:rsidRDefault="00C82271">
      <w:pPr>
        <w:pStyle w:val="ConsPlusNormal"/>
        <w:spacing w:before="200"/>
        <w:ind w:firstLine="540"/>
        <w:jc w:val="both"/>
      </w:pPr>
      <w:hyperlink r:id="rId43" w:history="1">
        <w:r>
          <w:rPr>
            <w:color w:val="0000FF"/>
          </w:rPr>
          <w:t>Конституцией</w:t>
        </w:r>
      </w:hyperlink>
      <w:r>
        <w:t xml:space="preserve"> Чувашской Республики, принятой 30.11.2000 (газета "Республика" от 09.12.2000 N 52 (225), газета "Хыпар" (на чувашском языке) от 09.12.2000 N 224 (23144);</w:t>
      </w:r>
    </w:p>
    <w:p w:rsidR="00C82271" w:rsidRDefault="00C82271">
      <w:pPr>
        <w:pStyle w:val="ConsPlusNormal"/>
        <w:spacing w:before="200"/>
        <w:ind w:firstLine="540"/>
        <w:jc w:val="both"/>
      </w:pPr>
      <w:hyperlink r:id="rId44" w:history="1">
        <w:r>
          <w:rPr>
            <w:color w:val="0000FF"/>
          </w:rPr>
          <w:t>Законом</w:t>
        </w:r>
      </w:hyperlink>
      <w:r>
        <w:t xml:space="preserve"> Чувашской Республики от 23.07.2003 N 22 "Об административных правонарушениях в Чувашской Республике" (газета "Республика" от 30.07.2003 N 30, "Ведомости Государственного Совета Чувашской Республики" (подписано в печать 01.08.2003) N 55, Собрание законодательства </w:t>
      </w:r>
      <w:r>
        <w:lastRenderedPageBreak/>
        <w:t>Чувашской Республики (подписано в печать 30.10.2003) N 8 ст. 410);</w:t>
      </w:r>
    </w:p>
    <w:p w:rsidR="00C82271" w:rsidRDefault="00C82271">
      <w:pPr>
        <w:pStyle w:val="ConsPlusNormal"/>
        <w:spacing w:before="200"/>
        <w:ind w:firstLine="540"/>
        <w:jc w:val="both"/>
      </w:pPr>
      <w:hyperlink r:id="rId45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Чувашской Республики от 30.11.2005 N 40 "Об </w:t>
      </w:r>
      <w:hyperlink r:id="rId46" w:history="1">
        <w:r>
          <w:rPr>
            <w:color w:val="0000FF"/>
          </w:rPr>
          <w:t>Уставе</w:t>
        </w:r>
      </w:hyperlink>
      <w:r>
        <w:t xml:space="preserve"> муниципального образования города Чебоксары - столицы Чувашской Республики" (газета "Чебоксарские новости" от 31.12.2005 N 255-260 (3588);</w:t>
      </w:r>
    </w:p>
    <w:p w:rsidR="00C82271" w:rsidRDefault="00C82271">
      <w:pPr>
        <w:pStyle w:val="ConsPlusNormal"/>
        <w:spacing w:before="200"/>
        <w:ind w:firstLine="540"/>
        <w:jc w:val="both"/>
      </w:pPr>
      <w:hyperlink r:id="rId47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Чувашской Республики от 22.12.2011 N 428 "О перечне услуг, которые являются необходимыми и обязательными для предоставления муниципальных услуг органами местного самоуправления города Чебоксары и предоставляются организациями, участвующими в предоставлении муниципальных услуг, а также о порядке определения размера платы за их оказание" ("Вестник органов местного самоуправления города Чебоксары", 27.12.2011, N 14);</w:t>
      </w:r>
    </w:p>
    <w:p w:rsidR="00C82271" w:rsidRDefault="00C82271">
      <w:pPr>
        <w:pStyle w:val="ConsPlusNormal"/>
        <w:spacing w:before="200"/>
        <w:ind w:firstLine="540"/>
        <w:jc w:val="both"/>
      </w:pP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Чебоксары от 16.10.2013 N 3391 "Об утверждении Положения об особенностях подачи и рассмотрения жалоб на решения и действия (бездействие) администрации города Чебоксары, территориальных, функциональных, отраслевых органов администрации города Чебоксары, их должностных лиц либо муниципальных служащих при предоставлении муниципальных услуг" ("Вестник органов местного самоуправления города Чебоксары" от 30.10.2013 N 19 (92));</w:t>
      </w:r>
    </w:p>
    <w:p w:rsidR="00C82271" w:rsidRDefault="00C82271">
      <w:pPr>
        <w:pStyle w:val="ConsPlusNormal"/>
        <w:spacing w:before="200"/>
        <w:ind w:firstLine="540"/>
        <w:jc w:val="both"/>
      </w:pP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Чебоксары от 16.10.2013 N 3392 "Об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муниципальных услуг в городе Чебоксары" ("Вестник органов местного самоуправления города Чебоксары" от 30.10.2013 N 19 (92));</w:t>
      </w:r>
    </w:p>
    <w:p w:rsidR="00C82271" w:rsidRDefault="00C82271">
      <w:pPr>
        <w:pStyle w:val="ConsPlusNormal"/>
        <w:spacing w:before="200"/>
        <w:ind w:firstLine="540"/>
        <w:jc w:val="both"/>
      </w:pPr>
      <w:hyperlink r:id="rId50" w:history="1">
        <w:r>
          <w:rPr>
            <w:color w:val="0000FF"/>
          </w:rPr>
          <w:t>распоряжением</w:t>
        </w:r>
      </w:hyperlink>
      <w:r>
        <w:t xml:space="preserve"> администрации города Чебоксары Чувашской Республики от 10.05.2016 N 102-р "Об утверждении инструкции по организации работы с обращениями граждан в администрации города Чебоксары" (Портал органов власти Чувашской Республики в сети Интернет (www.cap.ru));</w:t>
      </w:r>
    </w:p>
    <w:p w:rsidR="00C82271" w:rsidRDefault="00C82271">
      <w:pPr>
        <w:pStyle w:val="ConsPlusNormal"/>
        <w:spacing w:before="200"/>
        <w:ind w:firstLine="540"/>
        <w:jc w:val="both"/>
      </w:pPr>
      <w:hyperlink r:id="rId51" w:history="1">
        <w:r>
          <w:rPr>
            <w:color w:val="0000FF"/>
          </w:rPr>
          <w:t>распоряжением</w:t>
        </w:r>
      </w:hyperlink>
      <w:r>
        <w:t xml:space="preserve"> администрации города Чебоксары Чувашской Республики от 03.03.2015 N 43-р "Об утверждении нормативных актов по делопроизводству в администрации города Чебоксары".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  <w:outlineLvl w:val="2"/>
      </w:pPr>
      <w:bookmarkStart w:id="1" w:name="P204"/>
      <w:bookmarkEnd w:id="1"/>
      <w: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</w:pPr>
      <w:r>
        <w:t xml:space="preserve">Основанием для получения муниципальной услуги является представление заявителями </w:t>
      </w:r>
      <w:hyperlink w:anchor="P793" w:history="1">
        <w:r>
          <w:rPr>
            <w:color w:val="0000FF"/>
          </w:rPr>
          <w:t>заявления</w:t>
        </w:r>
      </w:hyperlink>
      <w:r>
        <w:t xml:space="preserve"> о переводе жилого помещения в нежилое и нежилого помещения в жилое помещение (далее - заявление) в отдел по работе с обращениями граждан администрации города Чебоксары (физические лица, индивидуальные предприниматели) или в отдел делопроизводства администрации города Чебоксары (юридические лица) (приложение 3 к Административного регламента) либо МФЦ.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 xml:space="preserve">К Заявлению прилагаются следующие документы в соответствии со </w:t>
      </w:r>
      <w:hyperlink r:id="rId52" w:history="1">
        <w:r>
          <w:rPr>
            <w:color w:val="0000FF"/>
          </w:rPr>
          <w:t>ст. 23</w:t>
        </w:r>
      </w:hyperlink>
      <w:r>
        <w:t xml:space="preserve"> Жилищного кодекса РФ: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 (документ предоставляется лично заявителем или уполномоченным лицом);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правоустанавливающие документы на переводимое помещение, если указанные документы отсутствуют в Едином государственном реестре недвижимости;</w:t>
      </w:r>
    </w:p>
    <w:p w:rsidR="00C82271" w:rsidRDefault="00C82271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10.07.2018 N 1224)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план переводимого помещения с его техническим описанием, в случае если технический паспорт не внесен в электронную базу (документ является результатом предоставления необходимых и обязательных услуг);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 xml:space="preserve">поэтажный план дома, в котором находится переводимое помещение, в случае если технический паспорт не внесен в электронную базу (документ является результатом </w:t>
      </w:r>
      <w:r>
        <w:lastRenderedPageBreak/>
        <w:t>предоставления необходимых и обязательных услуг).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Специалист сектора снимает копии вышеперечисленных документов и делает на них отметку о соответствии подлинным экземплярам, заверяет своей подписью.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:rsidR="00C82271" w:rsidRDefault="00C82271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18.10.2017 N 2460;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10.07.2018 N 1224)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</w:t>
      </w:r>
      <w:hyperlink r:id="rId57" w:history="1">
        <w:r>
          <w:rPr>
            <w:color w:val="0000FF"/>
          </w:rPr>
          <w:t>статьями 21.1</w:t>
        </w:r>
      </w:hyperlink>
      <w:r>
        <w:t xml:space="preserve"> и </w:t>
      </w:r>
      <w:hyperlink r:id="rId58" w:history="1">
        <w:r>
          <w:rPr>
            <w:color w:val="0000FF"/>
          </w:rPr>
          <w:t>21.2</w:t>
        </w:r>
      </w:hyperlink>
      <w:r>
        <w:t xml:space="preserve"> Федерального закона N 210-ФЗ "Об организации предоставления государственных и муниципальных услуг".</w:t>
      </w:r>
    </w:p>
    <w:p w:rsidR="00C82271" w:rsidRDefault="00C82271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18.10.2017 N 2460)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  <w:outlineLvl w:val="2"/>
      </w:pPr>
      <w: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</w:pPr>
      <w:r>
        <w:t>В порядке межведомственного взаимодействия специалист сектора запрашивает следующие документы:</w:t>
      </w:r>
    </w:p>
    <w:p w:rsidR="00C82271" w:rsidRDefault="00C82271">
      <w:pPr>
        <w:pStyle w:val="ConsPlusNormal"/>
        <w:spacing w:before="200"/>
        <w:ind w:firstLine="540"/>
        <w:jc w:val="both"/>
      </w:pPr>
      <w:bookmarkStart w:id="2" w:name="P222"/>
      <w:bookmarkEnd w:id="2"/>
      <w:r>
        <w:t>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C82271" w:rsidRDefault="00C82271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10.07.2018 N 1224)</w:t>
      </w:r>
    </w:p>
    <w:p w:rsidR="00C82271" w:rsidRDefault="00C82271">
      <w:pPr>
        <w:pStyle w:val="ConsPlusNormal"/>
        <w:spacing w:before="200"/>
        <w:ind w:firstLine="540"/>
        <w:jc w:val="both"/>
      </w:pPr>
      <w:bookmarkStart w:id="3" w:name="P224"/>
      <w:bookmarkEnd w:id="3"/>
      <w:r>
        <w:t>план переводимого помещения с его техническим описанием;</w:t>
      </w:r>
    </w:p>
    <w:p w:rsidR="00C82271" w:rsidRDefault="00C82271">
      <w:pPr>
        <w:pStyle w:val="ConsPlusNormal"/>
        <w:spacing w:before="200"/>
        <w:ind w:firstLine="540"/>
        <w:jc w:val="both"/>
      </w:pPr>
      <w:bookmarkStart w:id="4" w:name="P225"/>
      <w:bookmarkEnd w:id="4"/>
      <w:r>
        <w:t>поэтажный план дома, в котором находится переводимое помещение.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 xml:space="preserve">Документы, указанные в </w:t>
      </w:r>
      <w:hyperlink w:anchor="P222" w:history="1">
        <w:r>
          <w:rPr>
            <w:color w:val="0000FF"/>
          </w:rPr>
          <w:t>абз. 2</w:t>
        </w:r>
      </w:hyperlink>
      <w:r>
        <w:t>,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C82271" w:rsidRDefault="00C82271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10.07.2018 N 1224)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 xml:space="preserve">Документы, указанные в </w:t>
      </w:r>
      <w:hyperlink w:anchor="P224" w:history="1">
        <w:r>
          <w:rPr>
            <w:color w:val="0000FF"/>
          </w:rPr>
          <w:t>абз. 3</w:t>
        </w:r>
      </w:hyperlink>
      <w:r>
        <w:t xml:space="preserve">, </w:t>
      </w:r>
      <w:hyperlink w:anchor="P225" w:history="1">
        <w:r>
          <w:rPr>
            <w:color w:val="0000FF"/>
          </w:rPr>
          <w:t>4</w:t>
        </w:r>
      </w:hyperlink>
      <w:r>
        <w:t>, являются результатом предоставления необходимых и обязательных услуг и предоставляются заявителем самостоятельно, если указанные документы (его копии или сведения, содержащиеся в нем) отсутствуют в организациях и учреждениях технической инвентаризации.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Указанные документы, имеющиеся у заявителя, могут быть представлены заявителем самостоятельно по собственной инициативе.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  <w:outlineLvl w:val="2"/>
      </w:pPr>
      <w:r>
        <w:t>2.8. Указание на запрет требовать от заявителя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</w:pPr>
      <w:r>
        <w:t xml:space="preserve">В соответствии с требованиями </w:t>
      </w:r>
      <w:hyperlink r:id="rId62" w:history="1">
        <w:r>
          <w:rPr>
            <w:color w:val="0000FF"/>
          </w:rPr>
          <w:t>пунктов 1</w:t>
        </w:r>
      </w:hyperlink>
      <w:r>
        <w:t xml:space="preserve">, </w:t>
      </w:r>
      <w:hyperlink r:id="rId63" w:history="1">
        <w:r>
          <w:rPr>
            <w:color w:val="0000FF"/>
          </w:rPr>
          <w:t>2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(далее - Федеральный закон N 210-ФЗ) при предоставлении муниципальной услуги структурное подразделение не вправе требовать от заявителя: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</w:t>
      </w:r>
      <w:r>
        <w:lastRenderedPageBreak/>
        <w:t xml:space="preserve">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64" w:history="1">
        <w:r>
          <w:rPr>
            <w:color w:val="0000FF"/>
          </w:rPr>
          <w:t>частью 1 статьи 1</w:t>
        </w:r>
      </w:hyperlink>
      <w:r>
        <w:t xml:space="preserve"> Федерального закона N 210-ФЗ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65" w:history="1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  <w:outlineLvl w:val="2"/>
      </w:pPr>
      <w: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</w:pPr>
      <w:r>
        <w:t>Оснований для отказа в приеме документов, необходимых для предоставления муниципальной услуги, не предусмотрено.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  <w:outlineLvl w:val="2"/>
      </w:pPr>
      <w:bookmarkStart w:id="5" w:name="P241"/>
      <w:bookmarkEnd w:id="5"/>
      <w:r>
        <w:t>2.10. Исчерпывающий перечень оснований для приостановления или отказа в предоставлении муниципальной услуги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</w:pPr>
      <w:r>
        <w:t>Основаниями для отказа в предоставлении муниципальной услуги являются: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 xml:space="preserve">непредставление указанных в </w:t>
      </w:r>
      <w:hyperlink w:anchor="P204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 документов, обязанность по предоставлению которых возложена на заявителя;</w:t>
      </w:r>
    </w:p>
    <w:p w:rsidR="00C82271" w:rsidRDefault="00C82271">
      <w:pPr>
        <w:pStyle w:val="ConsPlusNormal"/>
        <w:spacing w:before="200"/>
        <w:ind w:firstLine="540"/>
        <w:jc w:val="both"/>
      </w:pPr>
      <w:bookmarkStart w:id="6" w:name="P245"/>
      <w:bookmarkEnd w:id="6"/>
      <w:r>
        <w:t xml:space="preserve"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перевода жилого помещения в нежилое или нежилого помещения в жилое в соответствии с </w:t>
      </w:r>
      <w:hyperlink r:id="rId66" w:history="1">
        <w:r>
          <w:rPr>
            <w:color w:val="0000FF"/>
          </w:rPr>
          <w:t>пунктом 1.1 части 1 статьи 24</w:t>
        </w:r>
      </w:hyperlink>
      <w:r>
        <w:t xml:space="preserve"> Жилищного кодекса РФ, если соответствующий документ не предоставлен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или нежилого помещения в жилое в соответствии с </w:t>
      </w:r>
      <w:hyperlink r:id="rId67" w:history="1">
        <w:r>
          <w:rPr>
            <w:color w:val="0000FF"/>
          </w:rPr>
          <w:t>частью 2 статьи 23</w:t>
        </w:r>
      </w:hyperlink>
      <w:r>
        <w:t xml:space="preserve"> Жилищного кодекса РФ, и не получил от заявителя такие документы и (или) информацию в течение пятнадцати рабочих дней со дня направления уведомления;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представление документов в ненадлежащий орган;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несоответствие проекта переустройства и (или) перепланировки жилого или нежилого помещения требованиям законодательства;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несоблюдение условий перевода: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 xml:space="preserve">а) перевод жилого помещения в нежилое и нежилого помещения в жилое помещение допускается с учетом соблюдения требований Жилищного </w:t>
      </w:r>
      <w:hyperlink r:id="rId68" w:history="1">
        <w:r>
          <w:rPr>
            <w:color w:val="0000FF"/>
          </w:rPr>
          <w:t>кодекса</w:t>
        </w:r>
      </w:hyperlink>
      <w:r>
        <w:t xml:space="preserve"> Российской Федерации и законодательства о градостроительной деятельности;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б)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такого помещения или иным гражданином в качестве постоянного проживания, а также если право собственности на переводимое помещение обременено правами третьих лиц;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в)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 xml:space="preserve">г) перевод нежилого помещения в жилое помещение не допускается, если такое помещение </w:t>
      </w:r>
      <w:r>
        <w:lastRenderedPageBreak/>
        <w:t>не отвечает установленным действующим законодательством требованиям или отсутствует возможность обеспечивать соответствие такого помещения установленным действующим законодательством требованиям либо если право собственности на такое помещение обременено правами третьих лиц;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д) перевод жилого помещения в нежилое помещение в целях осуществления религиозной деятельности не допускается;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е) перевод жилого помещения в наемном доме социального использования в нежилое помещение не допускается.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Решение об отказе в переводе жилого помещение в нежилое помещение, нежилого помещения в жилое помещение должно содержать основание для отказа с обязательной ссылкой на нарушения, предусмотренные подразделом Административного регламента.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Основания для приостановления предоставления муниципальной услуги не предусмотрены.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  <w:outlineLvl w:val="2"/>
      </w:pPr>
      <w: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</w:pPr>
      <w:r>
        <w:t>Для получения уведомления о переводе жилого помещения в нежилое помещение и нежилого помещения в жилое помещение необходимо обратиться в специализированные организации за получением следующих услуг: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разработка проектной документации (проект переустройства и (или) перепланировки переводимого жилого помещения в нежилое помещение или нежилого помещения в жилое помещение);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изготовление технического паспорта (технический паспорт переводимого жилого помещения в нежилое помещение или нежилого помещения в жилое помещение).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  <w:outlineLvl w:val="2"/>
      </w:pPr>
      <w: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</w:pPr>
      <w:r>
        <w:t>Предоставление муниципальной услуги осуществляется без взимания государственной пошлины или иной платы.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  <w:outlineLvl w:val="2"/>
      </w:pPr>
      <w: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</w:pPr>
      <w: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пятнадцати минут.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  <w:outlineLvl w:val="2"/>
      </w:pPr>
      <w:r>
        <w:t>2.14. Срок и порядок регистрации заявления, в том числе в электронной форме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</w:pPr>
      <w:r>
        <w:t>Заявление регистрируется в день поступления: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в журнале входящей документации в структурном подразделении администрации города Чебоксары путем присвоения входящего номера и даты поступления документа в течение одного рабочего дня с даты поступления;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в системе электронного документооборота (далее - СЭД) с присвоением статуса "зарегистрировано" в течение одного рабочего дня с даты поступления;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"зарегистрировано" в течение одного рабочего дня с даты поступления.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  <w:outlineLvl w:val="2"/>
      </w:pPr>
      <w:r>
        <w:t xml:space="preserve"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</w:t>
      </w:r>
      <w:r>
        <w:lastRenderedPageBreak/>
        <w:t>инвалидов указанных объектов в соответствии с законодательством Российской Федерации о социальной защите инвалидов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</w:pPr>
      <w: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Визуальная, текстовая информация о порядке предоставления муниципальной услуги размещается на информационном стенде местной администрации, на официальном сайте органа местного самоуправления, на Едином портале государственных и муниципальных услуг.</w:t>
      </w:r>
    </w:p>
    <w:p w:rsidR="00C82271" w:rsidRDefault="00C82271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10.07.2018 N 1224)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Информационные стенды оборудуются в доступном для заявителей помещении администрации.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  <w:outlineLvl w:val="2"/>
      </w:pPr>
      <w:r>
        <w:t>2.16. Показатели доступности и качества муниципальной услуги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</w:pPr>
      <w:r>
        <w:t>Показателями доступности муниципальной услуги являются: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обеспечение информирования о работе структурного подразделения администрации и предоставляемой муниципальной услуге (размещение информации на Едином портале государственных и муниципальных услуг);</w:t>
      </w:r>
    </w:p>
    <w:p w:rsidR="00C82271" w:rsidRDefault="00C82271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10.07.2018 N 1224)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условия доступа к территории, зданию администрации (территориальная доступность, обеспечение пешеходной доступности (не более десяти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обеспечение свободного доступа в здание администрации;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организация предоставления муниципальной услуги через МФЦ.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Показателями качества муниципальной услуги являются: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lastRenderedPageBreak/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строгое соблюдение стандарта и порядка предоставления муниципальной услуги;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отсутствие жалоб.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Специалист сектора, предоставляющий муниципальную услугу: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обеспечивает объективное, всестороннее и своевременное рассмотрение заявления;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принимает меры, направленные на восстановление или защиту нарушенных прав, свобод и законных интересов гражданина.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При рассмотрении заявления специалист сектора, предоставляющий муниципальную услугу, не вправе: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искажать положения нормативных правовых актов;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вносить изменения и дополнения в любые представленные заявителем документы;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  <w:outlineLvl w:val="2"/>
      </w:pPr>
      <w: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</w:pPr>
      <w:r>
        <w:t>2.17.1. 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 xml:space="preserve"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N 210-ФЗ.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 xml:space="preserve">При обращении за получением муниципальной услуги допускается использование простой электронной подписи и (или) усиленной квалифицированной электронной подписи. Определение случаев, при которых допускается использование соответственно простой электронной подписи или усиленной квалифицированной электронной подписи, осуществляется на основе </w:t>
      </w:r>
      <w:hyperlink r:id="rId73" w:history="1">
        <w:r>
          <w:rPr>
            <w:color w:val="0000FF"/>
          </w:rPr>
          <w:t>Правил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 xml:space="preserve"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</w:t>
      </w:r>
      <w:r>
        <w:lastRenderedPageBreak/>
        <w:t>квалифицированной электронной подписи,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C82271" w:rsidRDefault="00C82271">
      <w:pPr>
        <w:pStyle w:val="ConsPlusNormal"/>
        <w:spacing w:before="200"/>
        <w:ind w:firstLine="540"/>
        <w:jc w:val="both"/>
      </w:pPr>
      <w:hyperlink r:id="rId74" w:history="1">
        <w:r>
          <w:rPr>
            <w:color w:val="0000FF"/>
          </w:rPr>
          <w:t>Правила</w:t>
        </w:r>
      </w:hyperlink>
      <w:r>
        <w:t xml:space="preserve">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25.08.2012 N 852.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При предоставлении муниципальной услуги в электронной форме осуществляются: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1) предоставление информации о порядке и сроках предоставления услуги;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2) запись на прием в МФЦ для подачи запроса;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3) формирование запроса;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4) прием и регистрация органом (организацией) запроса и иных документов, необходимых для предоставления услуги;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5) получение сведений о ходе выполнения запроса;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6)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7) получение результата предоставления муниципальной услуги, если иное не установлено законодательством Российской Федерации;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8) осуществление оценки качества предоставления услуги;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9) досудебное (внесудебное) обжалование решений и действия (бездействия) органа местного самоуправления, его должностного лица или муниципального служащего;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10)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C82271" w:rsidRDefault="00C82271">
      <w:pPr>
        <w:pStyle w:val="ConsPlusNormal"/>
        <w:jc w:val="both"/>
      </w:pPr>
      <w:r>
        <w:t xml:space="preserve">(п. 2.17.1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18.10.2017 N 2460)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2.17.2. Особенности предоставления муниципальной услуги в МФЦ.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Муниципальная услуга предоставляется в МФЦ в соответствии с соглашением.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В соответствии с соглашением МФЦ осуществляет: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 xml:space="preserve">взаимодействие с органом местного самоуправления, предоставляющим муниципальную </w:t>
      </w:r>
      <w:r>
        <w:lastRenderedPageBreak/>
        <w:t>услугу;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информирование заявителей по вопросам предоставления муниципальной услуги;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прием и выдачу документов, необходимых для предоставления муниципальной услуги;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обработку персональных данных, связанных с предоставлением муниципальной услуги.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Прием и выдачу документов, необходимых для предоставления муниципальной услуги, осуществляют специалисты МФЦ в соответствии с графиком работы МФЦ.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сектора, предоставляющий муниципальную услугу, направляет необходимые документы в МФЦ для их последующей выдачи заявителю.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порядке, установленном законодательством Российской Федерации.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C82271" w:rsidRDefault="00C82271">
      <w:pPr>
        <w:pStyle w:val="ConsPlusNormal"/>
        <w:jc w:val="center"/>
      </w:pPr>
      <w:r>
        <w:t>административных процедур (действий), требования</w:t>
      </w:r>
    </w:p>
    <w:p w:rsidR="00C82271" w:rsidRDefault="00C82271">
      <w:pPr>
        <w:pStyle w:val="ConsPlusNormal"/>
        <w:jc w:val="center"/>
      </w:pPr>
      <w:r>
        <w:t>к порядку их выполнения, в том числе особенности выполнения</w:t>
      </w:r>
    </w:p>
    <w:p w:rsidR="00C82271" w:rsidRDefault="00C82271">
      <w:pPr>
        <w:pStyle w:val="ConsPlusNormal"/>
        <w:jc w:val="center"/>
      </w:pPr>
      <w:r>
        <w:t>административных процедур в электронной форме,</w:t>
      </w:r>
    </w:p>
    <w:p w:rsidR="00C82271" w:rsidRDefault="00C82271">
      <w:pPr>
        <w:pStyle w:val="ConsPlusNormal"/>
        <w:jc w:val="center"/>
      </w:pPr>
      <w:r>
        <w:t>а также особенности выполнения административных процедур</w:t>
      </w:r>
    </w:p>
    <w:p w:rsidR="00C82271" w:rsidRDefault="00C82271">
      <w:pPr>
        <w:pStyle w:val="ConsPlusNormal"/>
        <w:jc w:val="center"/>
      </w:pPr>
      <w:r>
        <w:t>в многофункциональных центрах предоставления</w:t>
      </w:r>
    </w:p>
    <w:p w:rsidR="00C82271" w:rsidRDefault="00C82271">
      <w:pPr>
        <w:pStyle w:val="ConsPlusNormal"/>
        <w:jc w:val="center"/>
      </w:pPr>
      <w:r>
        <w:t>государственных и муниципальных услуг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</w:pPr>
      <w:r>
        <w:t>Для предоставления муниципальной услуги осуществляются следующие административные процедуры: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прием и регистрация заявления о переводе жилого помещение в нежилое помещение и нежилого помещения в жилое помещение;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формирование и направление запросов в органы (организации), участвующие в предоставлении муниципальной услуги;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рассмотрение принятых документов;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письменное уведомление об отказе в предоставлении муниципальной услуги;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выдача уведомления о переводе жилого помещения в нежилое помещение и нежилого помещения в жилое помещение;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оформление акта приемочной комиссии о завершении переустройства и (или) перепланировки жилого (нежилого) помещения после перевода.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 xml:space="preserve">Описание последовательности прохождения процедуры предоставления муниципальной услуги представлено в </w:t>
      </w:r>
      <w:hyperlink w:anchor="P817" w:history="1">
        <w:r>
          <w:rPr>
            <w:color w:val="0000FF"/>
          </w:rPr>
          <w:t>блок-схеме</w:t>
        </w:r>
      </w:hyperlink>
      <w:r>
        <w:t xml:space="preserve"> (приложение N 4 к Административному регламенту).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  <w:outlineLvl w:val="2"/>
      </w:pPr>
      <w:bookmarkStart w:id="7" w:name="P366"/>
      <w:bookmarkEnd w:id="7"/>
      <w:r>
        <w:t>3.1. Прием и регистрация заявления о переводе нежилого помещения в нежилое помещение или нежилого помещения в жилое помещение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</w:pPr>
      <w:bookmarkStart w:id="8" w:name="P368"/>
      <w:bookmarkEnd w:id="8"/>
      <w:r>
        <w:t>3.1.1. В администрации города Чебоксары: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 xml:space="preserve">Основанием для начала административной процедуры является предоставление заявления с приложением документов в порядке, предусмотренном </w:t>
      </w:r>
      <w:hyperlink w:anchor="P204" w:history="1">
        <w:r>
          <w:rPr>
            <w:color w:val="0000FF"/>
          </w:rPr>
          <w:t>подразделом 2.6</w:t>
        </w:r>
      </w:hyperlink>
      <w:r>
        <w:t xml:space="preserve"> Административного регламента, одним из следующих способов: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путем обращения в отдел по работе с обращениями граждан (физические лица, индивидуальные предприниматели) или в отдел делопроизводства (юридические лица) администрации города Чебоксары;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через организации федеральной почтовой связи;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lastRenderedPageBreak/>
        <w:t>через Единый портал государственных и муниципальных услуг;</w:t>
      </w:r>
    </w:p>
    <w:p w:rsidR="00C82271" w:rsidRDefault="00C82271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10.07.2018 N 1224)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Заявитель либо уполномоченное лицо заявителя при представлении документов предъявляет документ, удостоверяющий личность (паспорт), доверенность.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Специалист отдела по работе с обращениями граждан или отдела делопроизводства, осуществляющий прием документов, проверяет срок действия документа, наличие в нем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выдачи уведомления.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Специалист отдела по работе с обращениями граждан или отдела делопроизводства, осуществляющий прием документов, проверяет также документы на наличие подчисток, приписок, зачеркнутых слов; на наличие повреждений, которые могут повлечь к неправильному истолкованию содержания документов.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В день поступления заявления о переводе жилого помещения в нежилое и нежилого помещения в жилое помещение и документов, необходимых для предоставления муниципальной услуги, специалист отдела по работе с обращениями граждан или отдела делопроизводства администрации города Чебоксары регистрирует принятый пакет документов в системе электронного документооборота с присвоением регистрационного номера и даты получения и в этот же день передает полученные документы на рассмотрение в сектор.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При приеме документов на подлиннике Заявления проставляется дата входящей корреспонденции с указанием номера регистрации согласно реестру учета.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Заявителю выдается расписка в получении документов с указанием их перечня и даты их получения, а также с указанием перечня сведений и документов, которые будут получены по межведомственным запросам.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Заведующий сектором в течение одного рабочего дня определяет специалиста сектора ответственным исполнителем по данным документам.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Заявитель несет ответственность за достоверность представленных сведений и документов.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В случае поступления документов в электронной форме специалист отдела по работе с обращениями граждан или отдела делопроизводства администрации города Чебоксары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При направлении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заявитель имеет возможность получения сведений о поступившем заявлении о предоставлении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услуги, о номере, дате выдачи постановления либо уведомления.</w:t>
      </w:r>
    </w:p>
    <w:p w:rsidR="00C82271" w:rsidRDefault="00C82271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10.07.2018 N 1224)</w:t>
      </w:r>
    </w:p>
    <w:p w:rsidR="00C82271" w:rsidRDefault="00C82271">
      <w:pPr>
        <w:pStyle w:val="ConsPlusNormal"/>
        <w:jc w:val="both"/>
      </w:pPr>
      <w:r>
        <w:t xml:space="preserve">(п. 3.1.1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18.10.2017 N 2460)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3.1.2. В МФЦ.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Заявление о выдаче уведомления может быть подано МФЦ в соответствии с соглашением о взаимодействии.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 xml:space="preserve">Основанием для предоставления муниципальной услуги является представление лично либо представителем заявителя Заявления с приложением документов, предусмотренных </w:t>
      </w:r>
      <w:hyperlink w:anchor="P204" w:history="1">
        <w:r>
          <w:rPr>
            <w:color w:val="0000FF"/>
          </w:rPr>
          <w:t>подразделом 2.6</w:t>
        </w:r>
      </w:hyperlink>
      <w:r>
        <w:t xml:space="preserve"> Административного регламента.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 xml:space="preserve">Специалист МФЦ, ответственный за прием и регистрацию документов, осуществляет действия, предусмотренные </w:t>
      </w:r>
      <w:hyperlink w:anchor="P368" w:history="1">
        <w:r>
          <w:rPr>
            <w:color w:val="0000FF"/>
          </w:rPr>
          <w:t>абзацами 4</w:t>
        </w:r>
      </w:hyperlink>
      <w:r>
        <w:t xml:space="preserve"> и </w:t>
      </w:r>
      <w:hyperlink w:anchor="P368" w:history="1">
        <w:r>
          <w:rPr>
            <w:color w:val="0000FF"/>
          </w:rPr>
          <w:t>5 пункта 3.1.1</w:t>
        </w:r>
      </w:hyperlink>
      <w:r>
        <w:t xml:space="preserve"> Административного регламента.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 xml:space="preserve">В случае принятия документов специалист МФЦ, ответственный за прием и регистрацию </w:t>
      </w:r>
      <w:r>
        <w:lastRenderedPageBreak/>
        <w:t>документов, фиксирует обращения заявителей в автоматизированной информационной системе многофункциональных центров предоставления государственных муниципальных услуг (далее АИС МФЦ) с присвоением статуса "зарегистрировано". После регистрации в АИС МФЦ готовит расписку о принятии документов и согласие на обработку персональных данных (далее - расписка) в 3-х экземплярах (один экземпляр выдает заявителю, второй с Заявлением и принятым пакетом документов направляется в администрацию города Чебоксары, третий остается в МФЦ в соответствии с действующими правилами ведения учета документов.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В расписке указываются следующие пункты: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согласие на обработку персональных данных;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данные о заявителе;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расписка-уведомление о принятии документов;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порядковый номер заявления;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дата поступления документов;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подпись специалиста;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перечень принятых документов;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перечень документов, которые будут получены по межведомственным запросам (по необходимости);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сроки предоставления услуги;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расписка о выдаче результата.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 города Чебоксары, при этом меняя статус в АИС МФЦ на "отправлено в ведомство". Срок предоставления муниципальной услуги исчисляется со дня передачи МФЦ документов в администрацию города Чебоксары и регистрации в системе электронного документооборота.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зарегистрированное заявление с приложенными документами.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  <w:outlineLvl w:val="2"/>
      </w:pPr>
      <w:r>
        <w:t>3.2. Формирование и направление запросов в органы (организации), участвующие в предоставлении муниципальной услуги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</w:pPr>
      <w: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Должностным лицом, ответственным за выполнение административной процедуры, является специалист сектора, уполномоченный на направление межведомственных запросов с использованием межведомственного информационного взаимодействия.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Межведомственный запрос администрации города Чебоксары о представлении 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lastRenderedPageBreak/>
        <w:t>наименование органа или организации, направляющих межведомственный запрос;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наименование органа или организации, в адрес которых направляется межведомственный запрос;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дата направления межведомственного запроса;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Срок направления межведомственного запроса в соответствующий орган (организацию) не должен превышать трех дней с момента приема и регистрации заявления и документов, необходимых для предоставления муниципальной услуги.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направление межведомственного запроса в соответствующий орган (организацию).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  <w:outlineLvl w:val="2"/>
      </w:pPr>
      <w:bookmarkStart w:id="9" w:name="P421"/>
      <w:bookmarkEnd w:id="9"/>
      <w:r>
        <w:t>3.3. Рассмотрение принятых документов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</w:pPr>
      <w:r>
        <w:t>Основанием для начала административной процедуры является принятое заявление с прилагаемыми к нему документами к рассмотрению.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 xml:space="preserve">В течение семи рабочих дней со дня получения из отдела по работе с обращениями граждан, отдела делопроизводства администрации города Чебоксары зарегистрированного заявления и приложенных документов специалист сектора рассматривает их и осуществляет проверку на наличие оснований для отказа в предоставлении муниципальной услуги, предусмотренных </w:t>
      </w:r>
      <w:hyperlink w:anchor="P241" w:history="1">
        <w:r>
          <w:rPr>
            <w:color w:val="0000FF"/>
          </w:rPr>
          <w:t>подразделом 2.10</w:t>
        </w:r>
      </w:hyperlink>
      <w:r>
        <w:t xml:space="preserve"> настоящего Административного регламента.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В случае поступления Заявления в форме электронного документа, в том числе с использованием Единого портала государственных и муниципальных услуг, обеспечивается возможность направления заявителю уведомления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C82271" w:rsidRDefault="00C82271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18.10.2017 N 2460;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10.07.2018 N 1224)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Уведомление о завершении выполнения администрацией города Чебоксары указанных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заявителя.</w:t>
      </w:r>
    </w:p>
    <w:p w:rsidR="00C82271" w:rsidRDefault="00C82271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18.10.2017 N 2460;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10.07.2018 N 1224)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рассмотрение принятых документов.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  <w:outlineLvl w:val="2"/>
      </w:pPr>
      <w:bookmarkStart w:id="10" w:name="P431"/>
      <w:bookmarkEnd w:id="10"/>
      <w:r>
        <w:t>3.4. Письменное уведомление об отказе в предоставлении муниципальной услуги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</w:pPr>
      <w:bookmarkStart w:id="11" w:name="P433"/>
      <w:bookmarkEnd w:id="11"/>
      <w:r>
        <w:t xml:space="preserve">При установлении оснований для отказа в переводе помещения, предусмотренных в </w:t>
      </w:r>
      <w:hyperlink w:anchor="P241" w:history="1">
        <w:r>
          <w:rPr>
            <w:color w:val="0000FF"/>
          </w:rPr>
          <w:t>подразделе 2.10</w:t>
        </w:r>
      </w:hyperlink>
      <w:r>
        <w:t xml:space="preserve"> (кроме </w:t>
      </w:r>
      <w:hyperlink w:anchor="P245" w:history="1">
        <w:r>
          <w:rPr>
            <w:color w:val="0000FF"/>
          </w:rPr>
          <w:t>абз. 3</w:t>
        </w:r>
      </w:hyperlink>
      <w:r>
        <w:t>) настоящего Административного регламента, специалист сектора течение трех рабочих дней составляет и направляет в отдел по работе с обращениями граждан (физические лица) или отдел делопроизводства (юридические лица) администрации города Чебоксары для отправки почтовым отправлением письменное уведомление администрации города Чебоксары об отказе в переводе помещения с указанием основания для отказа, подписанное заместителем главы администрации города Чебоксары - начальником управления архитектуры и градостроительства.</w:t>
      </w:r>
    </w:p>
    <w:p w:rsidR="00C82271" w:rsidRDefault="00C82271">
      <w:pPr>
        <w:pStyle w:val="ConsPlusNormal"/>
        <w:spacing w:before="200"/>
        <w:ind w:firstLine="540"/>
        <w:jc w:val="both"/>
      </w:pPr>
      <w:bookmarkStart w:id="12" w:name="P434"/>
      <w:bookmarkEnd w:id="12"/>
      <w:r>
        <w:t>Отдел по работе обращениями граждан администрации города Чебоксары отправляет уведомление об отказе в переводе жилого (нежилого) помещения в нежилое (жилое) помещение заявителю не позднее трех рабочих дней со дня принятия такого решения.</w:t>
      </w:r>
    </w:p>
    <w:p w:rsidR="00C82271" w:rsidRDefault="00C82271">
      <w:pPr>
        <w:pStyle w:val="ConsPlusNormal"/>
        <w:spacing w:before="200"/>
        <w:ind w:firstLine="540"/>
        <w:jc w:val="both"/>
      </w:pPr>
      <w:bookmarkStart w:id="13" w:name="P435"/>
      <w:bookmarkEnd w:id="13"/>
      <w:r>
        <w:t xml:space="preserve">При установлении оснований для отказа в переводе жилого помещения в нежилое помещение нежилого помещения в жилое помещение, предусмотренных </w:t>
      </w:r>
      <w:hyperlink w:anchor="P245" w:history="1">
        <w:r>
          <w:rPr>
            <w:color w:val="0000FF"/>
          </w:rPr>
          <w:t>абз. 3 подраздела 2.10</w:t>
        </w:r>
      </w:hyperlink>
      <w:r>
        <w:t xml:space="preserve"> настоящего Административного регламента, а именно - 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перевода помещения, специалист сектора в течение одного рабочего дня составляет и направляет в отдел по работе с обращениями граждан администрации города Чебоксары для отправки почтовым отправлением письменное уведомление, подписанное заместителем главы администрации города Чебоксары - начальником управления архитектуры и градостроительства, которым информирует заявителя о получении такого ответа и предлагает ему в течение пятнадцати рабочих дней представить по собственной инициативе документы, необходимые для перевода помещения.</w:t>
      </w:r>
    </w:p>
    <w:p w:rsidR="00C82271" w:rsidRDefault="00C82271">
      <w:pPr>
        <w:pStyle w:val="ConsPlusNormal"/>
        <w:spacing w:before="200"/>
        <w:ind w:firstLine="540"/>
        <w:jc w:val="both"/>
      </w:pPr>
      <w:bookmarkStart w:id="14" w:name="P436"/>
      <w:bookmarkEnd w:id="14"/>
      <w:r>
        <w:t>В случае неполучения от заявителя таких документов и (или) информации в течение пятнадцати рабочих дней со дня направления уведомления специалист сектора течение трех рабочих дней составляет и направляет в отдел по работе с обращениями граждан администрации города Чебоксары для отправки почтовым отправлением письменное уведомление администрации города Чебоксары об отказе в переводе помещения с указанием основания для отказа, подписанное заместителем главы администрации города Чебоксары - начальником управления архитектуры и градостроительства.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 xml:space="preserve">Если заявление с прилагаемыми документами поступило из МФЦ, специалист сектора в течение тринадцати рабочих (в случаях, предусмотренных </w:t>
      </w:r>
      <w:hyperlink w:anchor="P433" w:history="1">
        <w:r>
          <w:rPr>
            <w:color w:val="0000FF"/>
          </w:rPr>
          <w:t>абз. 1</w:t>
        </w:r>
      </w:hyperlink>
      <w:r>
        <w:t xml:space="preserve"> и </w:t>
      </w:r>
      <w:hyperlink w:anchor="P434" w:history="1">
        <w:r>
          <w:rPr>
            <w:color w:val="0000FF"/>
          </w:rPr>
          <w:t>абз. 2</w:t>
        </w:r>
      </w:hyperlink>
      <w:r>
        <w:t xml:space="preserve">) и в течение двадцати девяти рабочих дней (в случаях, предусмотренных </w:t>
      </w:r>
      <w:hyperlink w:anchor="P435" w:history="1">
        <w:r>
          <w:rPr>
            <w:color w:val="0000FF"/>
          </w:rPr>
          <w:t>абз. 3</w:t>
        </w:r>
      </w:hyperlink>
      <w:r>
        <w:t xml:space="preserve"> и </w:t>
      </w:r>
      <w:hyperlink w:anchor="P436" w:history="1">
        <w:r>
          <w:rPr>
            <w:color w:val="0000FF"/>
          </w:rPr>
          <w:t>абз. 4</w:t>
        </w:r>
      </w:hyperlink>
      <w:r>
        <w:t>) со дня поступления заявления и прилагаемых документов составляет и отправляет в МФЦ письменное уведомление об отказе с указанием причин отказа. К уведомлению прилагаются все представленные документы.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Специалист МФЦ в день поступления письменного уведомления из администрации города Чебоксары об отказе фиксирует в АИС МФЦ смену статуса документа на "отказано в услуге" и извещает заявителя по телефону.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Уведомление администрации города Чебоксары об отказе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 Специалист МФЦ фиксирует выдачу конечного результата предоставления услуги в разделе расписки "выдача результата" своей подписью и подписью заявителя с указанием даты выдачи результата, при этом меняя статус в АИС МФЦ на "завершено". Заявителю выдается один экземпляр уведомления (оригинал) с прилагаемыми документами при личном обращении.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Уведомление об отказе в переводе жилого помещения в нежилое помещение и нежилого помещения в жилое помещение выдается или направляется заявителю не позднее, чем через три рабочих дня со дня принятия такого решения.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В случае поступления заявления о предоставление муниципальной услуги в форме электронного документа, в том числе с использованием Единого портала государственных и муниципальных услуг,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заявителей.</w:t>
      </w:r>
    </w:p>
    <w:p w:rsidR="00C82271" w:rsidRDefault="00C82271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18.10.2017 N 2460;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10.07.2018 N 1224)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lastRenderedPageBreak/>
        <w:t>Результатом административной процедуры является выдача уведомления об отказе в переводе жилого помещения в нежилое помещение или нежилого помещения в жилое помещение.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  <w:outlineLvl w:val="2"/>
      </w:pPr>
      <w:bookmarkStart w:id="15" w:name="P445"/>
      <w:bookmarkEnd w:id="15"/>
      <w:r>
        <w:t>3.5. Выдача Уведомления о переводе жилого помещения в нежилое помещение или нежилого помещения в жилое помещение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</w:pPr>
      <w:r>
        <w:t xml:space="preserve">В случае отсутствия оснований для отказа в оказании муниципальной услуги, предусмотренных </w:t>
      </w:r>
      <w:hyperlink w:anchor="P241" w:history="1">
        <w:r>
          <w:rPr>
            <w:color w:val="0000FF"/>
          </w:rPr>
          <w:t>подразделом 2.10</w:t>
        </w:r>
      </w:hyperlink>
      <w:r>
        <w:t xml:space="preserve"> настоящего Административного регламента, специалистом сектора в течение одного рабочего дня готовится проект постановления администрации города Чебоксары о переводе жилого помещения в нежилое и нежилого помещения в жилое помещение и направляется на согласование в правовое управление администрации города Чебоксары, главе администрации района города Чебоксары, на территории которого находится объект, заместителю главы администрации города Чебоксары - начальнику управления архитектуры и градостроительства и для подписания постановления - главе администрации города Чебоксары с приложением пакета документов, представленных заявителем. Срок согласования проекта постановления о переводе жилого помещения в нежилое помещение и нежилого помещения в жилое помещение указанными должностными лицами и подписания его главой администрации города Чебоксары составляет не более семи рабочих дней.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 xml:space="preserve">После подписания главой администрации города Чебоксары постановления о переводе жилого помещения в нежилое помещение и нежилого помещения в жилое помещение указанное постановление в течение одного рабочего дня регистрируется в отделе делопроизводства и передается в сектор для подготовки уведомления. Форма </w:t>
      </w:r>
      <w:hyperlink r:id="rId86" w:history="1">
        <w:r>
          <w:rPr>
            <w:color w:val="0000FF"/>
          </w:rPr>
          <w:t>уведомления</w:t>
        </w:r>
      </w:hyperlink>
      <w:r>
        <w:t xml:space="preserve"> о переводе жилого помещения в нежилое помещение и нежилого помещения в жилое помещение утверждена постановлением Правительства Российской Федерации от 10 августа 2005 года N 502 (</w:t>
      </w:r>
      <w:hyperlink w:anchor="P723" w:history="1">
        <w:r>
          <w:rPr>
            <w:color w:val="0000FF"/>
          </w:rPr>
          <w:t>приложение N 2</w:t>
        </w:r>
      </w:hyperlink>
      <w:r>
        <w:t xml:space="preserve"> к Административному регламенту.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Специалист сектора в течение того же дня готовит уведомление о переводе жилого помещения в нежилое помещение и нежилого помещения в жилое помещение в четырех экземплярах и подписывает у заместителя главы администрации по вопросам архитектуры и градостроительства - начальника управления архитектуры и градостроительства.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После подписания заместителем главы администрации города Чебоксары - начальником управления архитектуры и градостроительства четырех экземпляров уведомления специалист сектора в течение того же дня регистрирует его в журнале регистрации уведомлений о переводе жилого помещения в нежилое и нежилого помещения в жилое, проставляет номер и дату регистрации на всех экземплярах уведомления.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Заявитель либо уполномоченное лицо заявителя расписывается в журнале учета выданных уведомлений о переводе жилых (нежилых) помещений в нежилые (жилые) помещения о получении одного экземпляра уведомления, второй экземпляр направляется в организацию или учреждение технической инвентаризации, третий - в Управление Федеральной службы государственной регистрации, кадастра и картографии по Чувашской Республике, один экземпляр остается в секторе переустройства и перепланировок управления архитектуры и градостроительства администрации города Чебоксары и хранится в архиве.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Уведомление о переводе жилого помещения в нежилое помещение и нежилого помещения в жилое помещение выдается заявителю либо уполномоченному лицу заявителя лично при наличии полномочий, оформленных в соответствии с действующим законодательством, либо может быть направлен почтой в зависимости от формы обращения заявителя или способа доставки, указанного заявителем в заявлении, не позднее, чем через три рабочих дня со дня принятия такого решения, а также одновременно письменно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 xml:space="preserve">В случае если Заявление с прилагаемыми документами поступило из МФЦ, специалист сектора передает уведомление о переводе жилого помещения в нежилое помещение и нежилого помещения в жилое в течение шестнадцати рабочих дней (в течение тридцати двух рабочих дней в случаях, предусмотренных </w:t>
      </w:r>
      <w:hyperlink w:anchor="P435" w:history="1">
        <w:r>
          <w:rPr>
            <w:color w:val="0000FF"/>
          </w:rPr>
          <w:t>абз. 3</w:t>
        </w:r>
      </w:hyperlink>
      <w:r>
        <w:t xml:space="preserve"> и </w:t>
      </w:r>
      <w:hyperlink w:anchor="P436" w:history="1">
        <w:r>
          <w:rPr>
            <w:color w:val="0000FF"/>
          </w:rPr>
          <w:t>абз. 4 подпункта 3.4</w:t>
        </w:r>
      </w:hyperlink>
      <w:r>
        <w:t>) со дня поступления заявления в МФЦ специалисту МФЦ, ответственному за доставку документов, если иной способ его получения не указан заявителем.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 xml:space="preserve">Специалист МФЦ в день поступления от администрации города Чебоксары конечного результата услуги (уведомления о переводе жилого помещения в нежилое помещение и нежилого </w:t>
      </w:r>
      <w:r>
        <w:lastRenderedPageBreak/>
        <w:t>помещения в жилое) фиксирует в АИС МФЦ изменение статуса документа на "готово к выдаче".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Экземпляр уведомления выдается заявителям либо уполномоченным лицам при наличии полномочий, оформленных в соответствии с действующим законодательством, в МФЦ при предъявлении ими расписки о принятии документов.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Специалист МФЦ фиксирует выдачу конечного результата предоставления услуги в разделе расписки "выдача результата" своей подписью и подписью заявителя с указанием даты выдачи результата, при этом меняя статус в АИС МФЦ на "завершено".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Уведомление о переводе жилого помещения в нежилое помещение и нежилого помещения в жилое помещение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 xml:space="preserve">Уведомление о переводе жилого помещения в нежилое помещение и нежилого помещение в жилое помещение является основанием проведения переустройства и (или) перепланировки жилого помещения под нежилое помещение и нежилого помещения под жилое помещение, если для использования помещения в качестве жилого или нежилого помещения требуется проведение соответствующих переустройства и (или) перепланировки, и (или) иных работ с учетом проекта переустройства и (или) перепланировки, представлявшегося заявителем в соответствии с </w:t>
      </w:r>
      <w:hyperlink w:anchor="P204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выдача уведомления о переводе жилого помещения в нежилое помещение и нежилого помещения в жилое помещение.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  <w:outlineLvl w:val="2"/>
      </w:pPr>
      <w:r>
        <w:t>3.6. Оформление акта приемочной комиссии о завершении переустройства и (или) перепланировки жилого (нежилого) помещения после перевода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</w:pPr>
      <w:r>
        <w:t>Основанием для начала административной процедуры является принятое заявление от заявителя о приемке в эксплуатацию жилого (нежилого) помещения после завершения перепланировки и (или) переустройства жилого (нежилого) помещения после перевода (далее - заявление о приемке).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Завершение переустройства и (или) перепланировки жилого (нежилого) помещения подтверждается актом приемочной комиссии.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Оформление приемочной комиссией акта о завершенном переустройстве и (или) перепланировке помещения в многоквартирном доме осуществляется в соответствии с уведомлением о переводе жилого помещения в нежилое или нежилого помещения в жилое помещение на основании заявления о приемке собственника помещения или уполномоченного лица, поданного в администрацию города Чебоксары с приложением технического плана с экспликацией после завершения переустройства и (или) перепланировки жилого (нежилого) помещения.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При этом заявитель (в том числе уполномоченное лицо) обязан указать в заявлении о приемке контактный телефон, контактный телефон проектировщика, реквизиты уведомления (номер и дата) о переводе жилого помещения в нежилое помещение и нежилого помещения в жилое помещение и адрес помещения.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Специалист сектора в течение десяти рабочих дней со дня получения заявления о приемке согласовывает с заявителем дату и время проведения комиссионной проверки соответствия выполненного переустройства и (или) перепланировки помещений в многоквартирном доме проекту и оповещает членов приемочной комиссии о дате проверки и оформлении акта. Комиссионная проверка должна состояться не позднее двадцати рабочих дней со дня поступления от заявителя заявления о приемке.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Состав приемочной комиссии: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Председатель комиссии - заведующий сектором переустройства и перепланировок управления архитектуры и градостроительства администрации города Чебоксары.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 xml:space="preserve">Члены комиссии: представители жилищных эксплуатационных организаций (по </w:t>
      </w:r>
      <w:r>
        <w:lastRenderedPageBreak/>
        <w:t>согласованию); автор проекта (по согласованию); начальник МБУ "Управление ЖКХ и благоустройства"; подрядчик (исполнитель работ) (по согласованию); собственник помещения, главный архитектор города Чебоксары.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В обязанности комиссии входит проверка соответствия выполнения переустройства и (или) перепланировки жилого (нежилого) помещения требованиям проекта.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 xml:space="preserve">По результатам приемки произведенного переустройства и (или) перепланировки жилого (нежилого) помещения в многоквартирном доме приемочная комиссия в тот же день составляет </w:t>
      </w:r>
      <w:hyperlink w:anchor="P876" w:history="1">
        <w:r>
          <w:rPr>
            <w:color w:val="0000FF"/>
          </w:rPr>
          <w:t>акт</w:t>
        </w:r>
      </w:hyperlink>
      <w:r>
        <w:t xml:space="preserve"> приемочной комиссии (приложение N 5 к Административному регламенту) о завершенном переустройства и (или) перепланировке жилого (нежилого) помещения в многоквартирном доме в 4-х экземплярах.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После подписания членами и председателем комиссии один экземпляр акта остается в секторе переустройства и перепланировок управления архитектуры и градостроительства администрации города Чебоксары, второй экземпляр передается в предусмотренном настоящим регламентом порядке заявителю, третий направляется в орган, осуществляющий учет объектов недвижимого имущества, - Управление Федеральной службы государственной регистрации, кадастра и картографии по Чувашской Республике, четвертый - в организацию и учреждение технической инвентаризации для внесения изменения в технический паспорт жилого помещения.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При установлении приемочной комиссией фактов несоответствия проекту произведенных работ по переустройству и (или) перепланировке помещения в многоквартирном доме в акте делается соответствующая запись. В данном случае после подписания членами и председателем комиссии один экземпляр акта остается в секторе переустройства и перепланировок управления архитектуры и градостроительства администрации города Чебоксары, второй экземпляр передается заявителю.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выдача акта приемочной комиссии о приемке в эксплуатацию жилого (нежилого) помещения после завершения переустройства и (или) перепланировки жилого (нежилого) помещения после перевода.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  <w:outlineLvl w:val="2"/>
      </w:pPr>
      <w:r>
        <w:t xml:space="preserve">3.7. Утратил силу.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18.10.2017 N 2460.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jc w:val="center"/>
        <w:outlineLvl w:val="1"/>
      </w:pPr>
      <w:r>
        <w:t>IV. Формы контроля</w:t>
      </w:r>
    </w:p>
    <w:p w:rsidR="00C82271" w:rsidRDefault="00C82271">
      <w:pPr>
        <w:pStyle w:val="ConsPlusNormal"/>
        <w:jc w:val="center"/>
      </w:pPr>
      <w:r>
        <w:t>за исполнением Административного регламента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  <w:outlineLvl w:val="2"/>
      </w:pPr>
      <w: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</w:pPr>
      <w: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администрации города Чебоксары либо по его поручению заместитель главы администрации - начальник управления архитектуры и градостроительства, курирующий предоставление муниципальной услуги, путем проверки своевременности, полноты и качества выполнения процедур при предоставлении муниципальной услуги.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  <w:outlineLvl w:val="2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</w:pPr>
      <w: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 xml:space="preserve">Периодичность проведения проверок носит плановый характер (осуществляется на </w:t>
      </w:r>
      <w:r>
        <w:lastRenderedPageBreak/>
        <w:t>основании утвержденного плана работы, не реже одного раза в год)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 либо приказа начальника управления архитектуры и градостроительства.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ответственности.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  <w:outlineLvl w:val="2"/>
      </w:pPr>
      <w: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</w:pPr>
      <w: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  <w:outlineLvl w:val="2"/>
      </w:pPr>
      <w: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</w:pPr>
      <w: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C82271" w:rsidRDefault="00C82271">
      <w:pPr>
        <w:pStyle w:val="ConsPlusNormal"/>
        <w:jc w:val="center"/>
      </w:pPr>
      <w:r>
        <w:t>и действий (бездействия) органа местного самоуправления,</w:t>
      </w:r>
    </w:p>
    <w:p w:rsidR="00C82271" w:rsidRDefault="00C82271">
      <w:pPr>
        <w:pStyle w:val="ConsPlusNormal"/>
        <w:jc w:val="center"/>
      </w:pPr>
      <w:r>
        <w:t>предоставляющего муниципальную услугу,</w:t>
      </w:r>
    </w:p>
    <w:p w:rsidR="00C82271" w:rsidRDefault="00C82271">
      <w:pPr>
        <w:pStyle w:val="ConsPlusNormal"/>
        <w:jc w:val="center"/>
      </w:pPr>
      <w:r>
        <w:t>а также его должностных лиц, муниципальных служащих, МФЦ,</w:t>
      </w:r>
    </w:p>
    <w:p w:rsidR="00C82271" w:rsidRDefault="00C82271">
      <w:pPr>
        <w:pStyle w:val="ConsPlusNormal"/>
        <w:jc w:val="center"/>
      </w:pPr>
      <w:r>
        <w:t>его работников, а также организаций, предусмотренных</w:t>
      </w:r>
    </w:p>
    <w:p w:rsidR="00C82271" w:rsidRDefault="00C82271">
      <w:pPr>
        <w:pStyle w:val="ConsPlusNormal"/>
        <w:jc w:val="center"/>
      </w:pPr>
      <w:r>
        <w:t>частью 1.1 статьи 16 Федерального закона N 210-ФЗ,</w:t>
      </w:r>
    </w:p>
    <w:p w:rsidR="00C82271" w:rsidRDefault="00C82271">
      <w:pPr>
        <w:pStyle w:val="ConsPlusNormal"/>
        <w:jc w:val="center"/>
      </w:pPr>
      <w:r>
        <w:t>их работников</w:t>
      </w:r>
    </w:p>
    <w:p w:rsidR="00C82271" w:rsidRDefault="00C82271">
      <w:pPr>
        <w:pStyle w:val="ConsPlusNormal"/>
        <w:jc w:val="center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</w:t>
      </w:r>
    </w:p>
    <w:p w:rsidR="00C82271" w:rsidRDefault="00C82271">
      <w:pPr>
        <w:pStyle w:val="ConsPlusNormal"/>
        <w:jc w:val="center"/>
      </w:pPr>
      <w:r>
        <w:t>от 10.07.2018 N 1224)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  <w:outlineLvl w:val="2"/>
      </w:pPr>
      <w:r>
        <w:t>5.1.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частью 1.1 статьи 16 Федерального закона N 210-ФЗ, их работников при предоставлении муниципальной услуги (далее - жалоба)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</w:pPr>
      <w:r>
        <w:t xml:space="preserve"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</w:t>
      </w:r>
      <w:hyperlink r:id="rId89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 при предоставлении муниципальной услуги в досудебном (внесудебном) порядке.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 xml:space="preserve">Решения и действия (бездействия) МФЦ, его работников, а также организаций, предусмотренных </w:t>
      </w:r>
      <w:hyperlink r:id="rId90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 в досудебном (внесудебном) порядке при предоставлении муниципальной услуги не обжалуются, так как предоставление муниципальной услуги в МФЦ не предусмотрено (подраздел 2.18 Административного регламента).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  <w:outlineLvl w:val="2"/>
      </w:pPr>
      <w:r>
        <w:t>5.2. Предмет жалобы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</w:pPr>
      <w:r>
        <w:lastRenderedPageBreak/>
        <w:t xml:space="preserve">Заявитель может обратиться с жалобой по основаниям и в порядке, которые установлены </w:t>
      </w:r>
      <w:hyperlink r:id="rId91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92" w:history="1">
        <w:r>
          <w:rPr>
            <w:color w:val="0000FF"/>
          </w:rPr>
          <w:t>11.2</w:t>
        </w:r>
      </w:hyperlink>
      <w:r>
        <w:t xml:space="preserve"> Федерального закона N 210-ФЗ, в том числе в следующих случаях: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 xml:space="preserve">нарушение срока регистрации заявления о предоставлении муниципальной услуги, запроса, указанного в </w:t>
      </w:r>
      <w:hyperlink r:id="rId93" w:history="1">
        <w:r>
          <w:rPr>
            <w:color w:val="0000FF"/>
          </w:rPr>
          <w:t>статье 15.1</w:t>
        </w:r>
      </w:hyperlink>
      <w:r>
        <w:t xml:space="preserve"> Федерального закона N 210-ФЗ;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нарушение срока предоставления муниципальной услуги;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услуги, у заявителя;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 xml:space="preserve">отказ структурного подразделения, его должностного лица (специалиста), МФЦ, его работников, а также организаций, предусмотренных </w:t>
      </w:r>
      <w:hyperlink r:id="rId9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актами.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  <w:outlineLvl w:val="2"/>
      </w:pPr>
      <w:r>
        <w:t>5.3. Органы местного самоуправления, организации и уполномоченные на рассмотрение жалобы должностные лица, которым может быть направлена жалоба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</w:pPr>
      <w:r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города Чебоксары в адрес заместителя главы администрации, курирующего предоставление муниципальной услуги, либо в адрес главы администрации, в МФЦ в адрес руководителя, а также организацию, предусмотренную </w:t>
      </w:r>
      <w:hyperlink r:id="rId95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в адрес ее руководителя.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  <w:outlineLvl w:val="2"/>
      </w:pPr>
      <w:r>
        <w:t>5.4. Порядок подачи и рассмотрения жалобы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</w:pPr>
      <w:r>
        <w:t>Жалоба может быть направлена по почте, через МФЦ, в электронном виде с использованием сети "Интернет",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 личном приеме заявителя.</w:t>
      </w:r>
    </w:p>
    <w:p w:rsidR="00C82271" w:rsidRDefault="00C82271">
      <w:pPr>
        <w:pStyle w:val="ConsPlusNormal"/>
        <w:spacing w:before="200"/>
        <w:ind w:firstLine="540"/>
        <w:jc w:val="both"/>
      </w:pPr>
      <w:hyperlink w:anchor="P1013" w:history="1">
        <w:r>
          <w:rPr>
            <w:color w:val="0000FF"/>
          </w:rPr>
          <w:t>Жалоба</w:t>
        </w:r>
      </w:hyperlink>
      <w:r>
        <w:t xml:space="preserve"> (приложение N 6 к Административному регламенту) в соответствии с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N 210-ФЗ должна содержать: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 xml:space="preserve">наименование органа местного самоуправления, должностного лица органа местного </w:t>
      </w:r>
      <w:r>
        <w:lastRenderedPageBreak/>
        <w:t xml:space="preserve">самоуправления либо муниципального служащего, МФЦ, его руководителя и (или) работника, организации, предусмотренной </w:t>
      </w:r>
      <w:hyperlink r:id="rId9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ее руководителя и (или) работника, решения и действия (бездействие) которых обжалуются;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 xml:space="preserve">сведения об обжалуемых решениях и действиях (бездействии) органа местного самоуправления, его должностного лица либо муниципального служащего, МФЦ, его работника, организации, предусмотренной </w:t>
      </w:r>
      <w:hyperlink r:id="rId9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ее работника;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 xml:space="preserve"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МФЦ, его работника, организации, предусмотренной </w:t>
      </w:r>
      <w:hyperlink r:id="rId99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ее работника. Заявителем могут быть представлены документы (при наличии), подтверждающие доводы заявителя, либо их копии.</w:t>
      </w:r>
    </w:p>
    <w:p w:rsidR="00C82271" w:rsidRDefault="00C82271">
      <w:pPr>
        <w:pStyle w:val="ConsPlusNormal"/>
        <w:spacing w:before="200"/>
        <w:ind w:firstLine="540"/>
        <w:jc w:val="both"/>
      </w:pPr>
      <w:bookmarkStart w:id="16" w:name="P543"/>
      <w:bookmarkEnd w:id="16"/>
      <w: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82271" w:rsidRDefault="00C82271">
      <w:pPr>
        <w:pStyle w:val="ConsPlusNormal"/>
        <w:spacing w:before="200"/>
        <w:ind w:firstLine="540"/>
        <w:jc w:val="both"/>
      </w:pPr>
      <w:bookmarkStart w:id="17" w:name="P546"/>
      <w:bookmarkEnd w:id="17"/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указанные в </w:t>
      </w:r>
      <w:hyperlink w:anchor="P543" w:history="1">
        <w:r>
          <w:rPr>
            <w:color w:val="0000FF"/>
          </w:rPr>
          <w:t>абзацах седьмом</w:t>
        </w:r>
      </w:hyperlink>
      <w:r>
        <w:t xml:space="preserve"> - </w:t>
      </w:r>
      <w:hyperlink w:anchor="P546" w:history="1">
        <w:r>
          <w:rPr>
            <w:color w:val="0000FF"/>
          </w:rPr>
          <w:t>десятом</w:t>
        </w:r>
      </w:hyperlink>
      <w:r>
        <w:t xml:space="preserve">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  <w:outlineLvl w:val="2"/>
      </w:pPr>
      <w:r>
        <w:t>5.5. Сроки рассмотрения жалобы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</w:pPr>
      <w:r>
        <w:t xml:space="preserve">Жалоба, поступившая в администрацию города Чебоксары, МФЦ, организацию, предусмотренную </w:t>
      </w:r>
      <w:hyperlink r:id="rId100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 xml:space="preserve">В случае обжалования отказа администрации города Чебоксары, МФЦ, организации, предусмотренной </w:t>
      </w:r>
      <w:hyperlink r:id="rId101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  <w:outlineLvl w:val="2"/>
      </w:pPr>
      <w:r>
        <w:t>5.6. Результат рассмотрения жалобы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</w:pPr>
      <w:r>
        <w:t xml:space="preserve">По результатам рассмотрения жалобы в соответствии с </w:t>
      </w:r>
      <w:hyperlink r:id="rId102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N 210-ФЗ принимается одно из следующих решений: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lastRenderedPageBreak/>
        <w:t>Чувашской Республики, муниципальными нормативными правовыми актами, а также в иных формах;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в удовлетворении жалобы отказывается.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 xml:space="preserve">При удовлетворении жалобы администрация города Чебоксары, МФЦ, организация, предусмотренная </w:t>
      </w:r>
      <w:hyperlink r:id="rId10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должностные лица администрации города Чебоксары, наделенные полномочиями по рассмотрению жалоб, незамедлительно направляют имеющиеся материалы в органы прокуратуры.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  <w:outlineLvl w:val="2"/>
      </w:pPr>
      <w:r>
        <w:t>5.7. Порядок информирования заявителя о результатах рассмотрения жалобы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</w:pPr>
      <w:r>
        <w:t>Не позднее дня, следующего за днем принятия решения по результатам рассмотрения жалобы, заявителю направляется мотивированный ответ о результатах рассмотрения жалобы в письменной форме по жалобе, поступившей в письменной форме, и в электронной форме по жалобе, поступившей в форме электронного документа.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В ответе по результатам рассмотрения жалобы указываются: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 xml:space="preserve"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МФЦ, фамилия, имя, отчество (последнее - при наличии) руководителя МФЦ, организации, предусмотренной </w:t>
      </w:r>
      <w:hyperlink r:id="rId10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фамилия, имя, отчество (последнее - при наличии) руководителя этой организации, принявших решение по жалобе;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 xml:space="preserve">номер, дата, место принятия решения, включая сведения о должностном лице органа местного самоуправления, руководителе МФЦ, руководителе организации, предусмотренной </w:t>
      </w:r>
      <w:hyperlink r:id="rId105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решение или действие (бездействие) которых обжалуются;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фамилия, имя, отчество (последнее - при наличии) или наименование заявителя;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основания для принятия решения по жалобе;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принятое по жалобе решение;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в случае,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сведения о порядке обжалования принятого по жалобе решения.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  <w:outlineLvl w:val="2"/>
      </w:pPr>
      <w:r>
        <w:t>5.8. Порядок обжалования решения по жалобе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</w:pPr>
      <w: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  <w:outlineLvl w:val="2"/>
      </w:pPr>
      <w:r>
        <w:t>5.9. Право заявителя на получение информации и документов, необходимых для обоснования и рассмотрения жалобы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  <w:outlineLvl w:val="2"/>
      </w:pPr>
      <w:r>
        <w:t>5.10. Способы информирования заявителей о порядке подачи и рассмотрения жалобы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</w:pPr>
      <w:r>
        <w:t xml:space="preserve">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Чебоксары, МФЦ, организации, предусмотренной </w:t>
      </w:r>
      <w:hyperlink r:id="rId106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Для получения информации о порядке подачи и рассмотрения жалобы заявитель вправе обратиться: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в устной форме;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в форме электронного документа;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по телефону;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в письменной форме.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jc w:val="right"/>
        <w:outlineLvl w:val="1"/>
      </w:pPr>
      <w:r>
        <w:t>Приложение N 1</w:t>
      </w:r>
    </w:p>
    <w:p w:rsidR="00C82271" w:rsidRDefault="00C82271">
      <w:pPr>
        <w:pStyle w:val="ConsPlusNormal"/>
        <w:jc w:val="right"/>
      </w:pPr>
      <w:r>
        <w:t>к Административному регламенту</w:t>
      </w:r>
    </w:p>
    <w:p w:rsidR="00C82271" w:rsidRDefault="00C82271">
      <w:pPr>
        <w:pStyle w:val="ConsPlusNormal"/>
        <w:jc w:val="right"/>
      </w:pPr>
      <w:r>
        <w:t>администрации города Чебоксары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jc w:val="center"/>
        <w:outlineLvl w:val="2"/>
      </w:pPr>
      <w:bookmarkStart w:id="18" w:name="P599"/>
      <w:bookmarkEnd w:id="18"/>
      <w:r>
        <w:t>Сведения</w:t>
      </w:r>
    </w:p>
    <w:p w:rsidR="00C82271" w:rsidRDefault="00C82271">
      <w:pPr>
        <w:pStyle w:val="ConsPlusNormal"/>
        <w:jc w:val="center"/>
      </w:pPr>
      <w:r>
        <w:t>о местонахождении и графике работы</w:t>
      </w:r>
    </w:p>
    <w:p w:rsidR="00C82271" w:rsidRDefault="00C82271">
      <w:pPr>
        <w:pStyle w:val="ConsPlusNormal"/>
        <w:jc w:val="center"/>
      </w:pPr>
      <w:r>
        <w:t>администрации города Чебоксары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</w:pPr>
      <w:r>
        <w:t>Адрес: 428004, г. Чебоксары, ул. Карла Маркса, д. 36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Адрес официального сайта администрации города Чебоксары: www.qcheb@cap.ru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Адрес электронной почты администрации города Чебоксары: gcheb@cap.ru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jc w:val="center"/>
        <w:outlineLvl w:val="3"/>
      </w:pPr>
      <w:r>
        <w:t>Руководство</w:t>
      </w:r>
    </w:p>
    <w:p w:rsidR="00C82271" w:rsidRDefault="00C822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907"/>
        <w:gridCol w:w="1417"/>
        <w:gridCol w:w="2665"/>
      </w:tblGrid>
      <w:tr w:rsidR="00C82271">
        <w:tc>
          <w:tcPr>
            <w:tcW w:w="3969" w:type="dxa"/>
          </w:tcPr>
          <w:p w:rsidR="00C82271" w:rsidRDefault="00C8227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907" w:type="dxa"/>
          </w:tcPr>
          <w:p w:rsidR="00C82271" w:rsidRDefault="00C82271">
            <w:pPr>
              <w:pStyle w:val="ConsPlusNormal"/>
              <w:jc w:val="center"/>
            </w:pPr>
            <w:r>
              <w:t>N каб.</w:t>
            </w:r>
          </w:p>
        </w:tc>
        <w:tc>
          <w:tcPr>
            <w:tcW w:w="1417" w:type="dxa"/>
          </w:tcPr>
          <w:p w:rsidR="00C82271" w:rsidRDefault="00C82271">
            <w:pPr>
              <w:pStyle w:val="ConsPlusNormal"/>
              <w:jc w:val="center"/>
            </w:pPr>
            <w:r>
              <w:t>Служебный телефон</w:t>
            </w:r>
          </w:p>
        </w:tc>
        <w:tc>
          <w:tcPr>
            <w:tcW w:w="2665" w:type="dxa"/>
          </w:tcPr>
          <w:p w:rsidR="00C82271" w:rsidRDefault="00C82271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C82271">
        <w:tc>
          <w:tcPr>
            <w:tcW w:w="3969" w:type="dxa"/>
            <w:vAlign w:val="center"/>
          </w:tcPr>
          <w:p w:rsidR="00C82271" w:rsidRDefault="00C82271">
            <w:pPr>
              <w:pStyle w:val="ConsPlusNormal"/>
              <w:jc w:val="both"/>
            </w:pPr>
            <w:r>
              <w:t>Глава администрации города Чебоксары</w:t>
            </w:r>
          </w:p>
        </w:tc>
        <w:tc>
          <w:tcPr>
            <w:tcW w:w="907" w:type="dxa"/>
          </w:tcPr>
          <w:p w:rsidR="00C82271" w:rsidRDefault="00C82271">
            <w:pPr>
              <w:pStyle w:val="ConsPlusNormal"/>
            </w:pPr>
          </w:p>
        </w:tc>
        <w:tc>
          <w:tcPr>
            <w:tcW w:w="1417" w:type="dxa"/>
          </w:tcPr>
          <w:p w:rsidR="00C82271" w:rsidRDefault="00C82271">
            <w:pPr>
              <w:pStyle w:val="ConsPlusNormal"/>
              <w:jc w:val="center"/>
            </w:pPr>
            <w:r>
              <w:t>62-85-37</w:t>
            </w:r>
          </w:p>
          <w:p w:rsidR="00C82271" w:rsidRDefault="00C82271">
            <w:pPr>
              <w:pStyle w:val="ConsPlusNormal"/>
              <w:jc w:val="center"/>
            </w:pPr>
            <w:r>
              <w:t>23 50 00</w:t>
            </w:r>
          </w:p>
        </w:tc>
        <w:tc>
          <w:tcPr>
            <w:tcW w:w="2665" w:type="dxa"/>
          </w:tcPr>
          <w:p w:rsidR="00C82271" w:rsidRDefault="00C82271">
            <w:pPr>
              <w:pStyle w:val="ConsPlusNormal"/>
            </w:pPr>
            <w:r>
              <w:t>glava@gcheb.cap.ru</w:t>
            </w:r>
          </w:p>
        </w:tc>
      </w:tr>
      <w:tr w:rsidR="00C82271">
        <w:tc>
          <w:tcPr>
            <w:tcW w:w="3969" w:type="dxa"/>
            <w:vAlign w:val="center"/>
          </w:tcPr>
          <w:p w:rsidR="00C82271" w:rsidRDefault="00C82271">
            <w:pPr>
              <w:pStyle w:val="ConsPlusNormal"/>
              <w:jc w:val="both"/>
            </w:pPr>
            <w:r>
              <w:t>Заместитель главы администрации города Чебоксары по вопросам архитектуры и градостроительства - начальник управления архитектуры и градостроительства</w:t>
            </w:r>
          </w:p>
        </w:tc>
        <w:tc>
          <w:tcPr>
            <w:tcW w:w="907" w:type="dxa"/>
          </w:tcPr>
          <w:p w:rsidR="00C82271" w:rsidRDefault="00C82271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417" w:type="dxa"/>
          </w:tcPr>
          <w:p w:rsidR="00C82271" w:rsidRDefault="00C82271">
            <w:pPr>
              <w:pStyle w:val="ConsPlusNormal"/>
              <w:jc w:val="center"/>
            </w:pPr>
            <w:r>
              <w:t>23-50-03</w:t>
            </w:r>
          </w:p>
        </w:tc>
        <w:tc>
          <w:tcPr>
            <w:tcW w:w="2665" w:type="dxa"/>
          </w:tcPr>
          <w:p w:rsidR="00C82271" w:rsidRDefault="00C82271">
            <w:pPr>
              <w:pStyle w:val="ConsPlusNormal"/>
            </w:pPr>
            <w:r>
              <w:t>zamstroy@gcheb.cap.ru</w:t>
            </w:r>
          </w:p>
        </w:tc>
      </w:tr>
    </w:tbl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jc w:val="center"/>
        <w:outlineLvl w:val="3"/>
      </w:pPr>
      <w:r>
        <w:t>Сектор переустройства и перепланировок</w:t>
      </w:r>
    </w:p>
    <w:p w:rsidR="00C82271" w:rsidRDefault="00C82271">
      <w:pPr>
        <w:pStyle w:val="ConsPlusNormal"/>
        <w:jc w:val="center"/>
      </w:pPr>
      <w:r>
        <w:t>отдела градостроительной деятельности управления</w:t>
      </w:r>
    </w:p>
    <w:p w:rsidR="00C82271" w:rsidRDefault="00C82271">
      <w:pPr>
        <w:pStyle w:val="ConsPlusNormal"/>
        <w:jc w:val="center"/>
      </w:pPr>
      <w:r>
        <w:t>архитектуры и градостроительства администрации</w:t>
      </w:r>
    </w:p>
    <w:p w:rsidR="00C82271" w:rsidRDefault="00C82271">
      <w:pPr>
        <w:pStyle w:val="ConsPlusNormal"/>
        <w:jc w:val="center"/>
      </w:pPr>
      <w:r>
        <w:t>города Чебоксары</w:t>
      </w:r>
    </w:p>
    <w:p w:rsidR="00C82271" w:rsidRDefault="00C822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907"/>
        <w:gridCol w:w="1417"/>
        <w:gridCol w:w="2665"/>
      </w:tblGrid>
      <w:tr w:rsidR="00C82271">
        <w:tc>
          <w:tcPr>
            <w:tcW w:w="3969" w:type="dxa"/>
          </w:tcPr>
          <w:p w:rsidR="00C82271" w:rsidRDefault="00C8227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907" w:type="dxa"/>
          </w:tcPr>
          <w:p w:rsidR="00C82271" w:rsidRDefault="00C82271">
            <w:pPr>
              <w:pStyle w:val="ConsPlusNormal"/>
              <w:jc w:val="center"/>
            </w:pPr>
            <w:r>
              <w:t>N каб.</w:t>
            </w:r>
          </w:p>
        </w:tc>
        <w:tc>
          <w:tcPr>
            <w:tcW w:w="1417" w:type="dxa"/>
          </w:tcPr>
          <w:p w:rsidR="00C82271" w:rsidRDefault="00C82271">
            <w:pPr>
              <w:pStyle w:val="ConsPlusNormal"/>
              <w:jc w:val="center"/>
            </w:pPr>
            <w:r>
              <w:t>Служебный телефон</w:t>
            </w:r>
          </w:p>
        </w:tc>
        <w:tc>
          <w:tcPr>
            <w:tcW w:w="2665" w:type="dxa"/>
          </w:tcPr>
          <w:p w:rsidR="00C82271" w:rsidRDefault="00C82271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C82271">
        <w:tc>
          <w:tcPr>
            <w:tcW w:w="3969" w:type="dxa"/>
          </w:tcPr>
          <w:p w:rsidR="00C82271" w:rsidRDefault="00C82271">
            <w:pPr>
              <w:pStyle w:val="ConsPlusNormal"/>
              <w:jc w:val="both"/>
            </w:pPr>
            <w:r>
              <w:t>Заведующий сектором переустройства и перепланировок</w:t>
            </w:r>
          </w:p>
        </w:tc>
        <w:tc>
          <w:tcPr>
            <w:tcW w:w="907" w:type="dxa"/>
          </w:tcPr>
          <w:p w:rsidR="00C82271" w:rsidRDefault="00C8227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417" w:type="dxa"/>
          </w:tcPr>
          <w:p w:rsidR="00C82271" w:rsidRDefault="00C82271">
            <w:pPr>
              <w:pStyle w:val="ConsPlusNormal"/>
              <w:jc w:val="center"/>
            </w:pPr>
            <w:r>
              <w:t>23-50-79</w:t>
            </w:r>
          </w:p>
        </w:tc>
        <w:tc>
          <w:tcPr>
            <w:tcW w:w="2665" w:type="dxa"/>
          </w:tcPr>
          <w:p w:rsidR="00C82271" w:rsidRDefault="00C82271">
            <w:pPr>
              <w:pStyle w:val="ConsPlusNormal"/>
            </w:pPr>
            <w:r>
              <w:t>stroy5@gcheb.cap.ru</w:t>
            </w:r>
          </w:p>
        </w:tc>
      </w:tr>
    </w:tbl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</w:pPr>
      <w:r>
        <w:t xml:space="preserve">График работы специалистов отдела градостроительной деятельности управления </w:t>
      </w:r>
      <w:r>
        <w:lastRenderedPageBreak/>
        <w:t>архитектуры и градостроительства администрации города Чебоксары: понедельник - пятница с 08.00 до 17.00 ч., перерыв на обед с 12.00 до 13.00 часов; выходные дни - суббота, воскресенье.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Прием и консультация граждан и юридических лиц по вопросам подготовки и выдачи решения о согласовании переустройства и (или) перепланировки осуществляется специалистами отдела градостроительной деятельности: понедельник, среда с 09.00 до 16.00, перерыв на обед с 12.00 до 13.00 часов.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jc w:val="center"/>
        <w:outlineLvl w:val="2"/>
      </w:pPr>
      <w:r>
        <w:t>Автономное учреждение "Многофункциональный центр</w:t>
      </w:r>
    </w:p>
    <w:p w:rsidR="00C82271" w:rsidRDefault="00C82271">
      <w:pPr>
        <w:pStyle w:val="ConsPlusNormal"/>
        <w:jc w:val="center"/>
      </w:pPr>
      <w:r>
        <w:t>предоставления государственных и муниципальных услуг"</w:t>
      </w:r>
    </w:p>
    <w:p w:rsidR="00C82271" w:rsidRDefault="00C82271">
      <w:pPr>
        <w:pStyle w:val="ConsPlusNormal"/>
        <w:jc w:val="center"/>
      </w:pPr>
      <w:r>
        <w:t>муниципального образования города Чебоксары - столицы</w:t>
      </w:r>
    </w:p>
    <w:p w:rsidR="00C82271" w:rsidRDefault="00C82271">
      <w:pPr>
        <w:pStyle w:val="ConsPlusNormal"/>
        <w:jc w:val="center"/>
      </w:pPr>
      <w:r>
        <w:t>Чувашской Республики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</w:pPr>
      <w:r>
        <w:t>Адрес: 428000, г. Чебоксары, ул. Ленинградская, 36, ул. Энтузиастов, 36/9, б. Эгерский, 36 а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Адрес сайта в сети Internet: www.gosuslugi.cap.ru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Адрес электронной почты: mfc@cap.ru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Тел.: 224-800 (reception), 224-777 (справочно-информационная служба (call-center)</w:t>
      </w:r>
    </w:p>
    <w:p w:rsidR="00C82271" w:rsidRDefault="00C822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37"/>
        <w:gridCol w:w="4706"/>
      </w:tblGrid>
      <w:tr w:rsidR="00C82271">
        <w:tc>
          <w:tcPr>
            <w:tcW w:w="4337" w:type="dxa"/>
          </w:tcPr>
          <w:p w:rsidR="00C82271" w:rsidRDefault="00C8227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706" w:type="dxa"/>
          </w:tcPr>
          <w:p w:rsidR="00C82271" w:rsidRDefault="00C82271">
            <w:pPr>
              <w:pStyle w:val="ConsPlusNormal"/>
              <w:jc w:val="center"/>
            </w:pPr>
            <w:r>
              <w:t>Контактный телефон</w:t>
            </w:r>
          </w:p>
        </w:tc>
      </w:tr>
      <w:tr w:rsidR="00C82271">
        <w:tc>
          <w:tcPr>
            <w:tcW w:w="4337" w:type="dxa"/>
          </w:tcPr>
          <w:p w:rsidR="00C82271" w:rsidRDefault="00C82271">
            <w:pPr>
              <w:pStyle w:val="ConsPlusNormal"/>
              <w:jc w:val="both"/>
            </w:pPr>
            <w:r>
              <w:t>Директор</w:t>
            </w:r>
          </w:p>
        </w:tc>
        <w:tc>
          <w:tcPr>
            <w:tcW w:w="4706" w:type="dxa"/>
          </w:tcPr>
          <w:p w:rsidR="00C82271" w:rsidRDefault="00C82271">
            <w:pPr>
              <w:pStyle w:val="ConsPlusNormal"/>
              <w:jc w:val="center"/>
            </w:pPr>
            <w:r>
              <w:t>22-47-07</w:t>
            </w:r>
          </w:p>
        </w:tc>
      </w:tr>
      <w:tr w:rsidR="00C82271">
        <w:tc>
          <w:tcPr>
            <w:tcW w:w="4337" w:type="dxa"/>
          </w:tcPr>
          <w:p w:rsidR="00C82271" w:rsidRDefault="00C82271">
            <w:pPr>
              <w:pStyle w:val="ConsPlusNormal"/>
              <w:jc w:val="both"/>
            </w:pPr>
            <w:r>
              <w:t>Заместитель директора</w:t>
            </w:r>
          </w:p>
        </w:tc>
        <w:tc>
          <w:tcPr>
            <w:tcW w:w="4706" w:type="dxa"/>
          </w:tcPr>
          <w:p w:rsidR="00C82271" w:rsidRDefault="00C82271">
            <w:pPr>
              <w:pStyle w:val="ConsPlusNormal"/>
              <w:jc w:val="center"/>
            </w:pPr>
            <w:r>
              <w:t>22-47-05</w:t>
            </w:r>
          </w:p>
        </w:tc>
      </w:tr>
    </w:tbl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</w:pPr>
      <w:r>
        <w:t>График работы специалистов, осуществляющих прием и консультирование: понедельник - пятница с 08.00 до 20.00 часов, суббота - с 09.00 до 14.00 часов без перерыва на обед; выходной день - воскресенье, праздничные нерабочие дни.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jc w:val="center"/>
        <w:outlineLvl w:val="2"/>
      </w:pPr>
      <w:r>
        <w:t>График работы отдела по работе с обращениями граждан</w:t>
      </w:r>
    </w:p>
    <w:p w:rsidR="00C82271" w:rsidRDefault="00C82271">
      <w:pPr>
        <w:pStyle w:val="ConsPlusNormal"/>
        <w:jc w:val="center"/>
      </w:pPr>
      <w:r>
        <w:t>администрации города Чебоксары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</w:pPr>
      <w:r>
        <w:t>Адрес: 428003, г. Чебоксары, ул. Карла Маркса, д. 36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Адрес электронной почты: people@gcheb.cap.ru</w:t>
      </w:r>
    </w:p>
    <w:p w:rsidR="00C82271" w:rsidRDefault="00C822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794"/>
        <w:gridCol w:w="1077"/>
        <w:gridCol w:w="4025"/>
      </w:tblGrid>
      <w:tr w:rsidR="00C82271">
        <w:tc>
          <w:tcPr>
            <w:tcW w:w="3175" w:type="dxa"/>
          </w:tcPr>
          <w:p w:rsidR="00C82271" w:rsidRDefault="00C8227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794" w:type="dxa"/>
          </w:tcPr>
          <w:p w:rsidR="00C82271" w:rsidRDefault="00C82271">
            <w:pPr>
              <w:pStyle w:val="ConsPlusNormal"/>
              <w:jc w:val="center"/>
            </w:pPr>
            <w:r>
              <w:t>N кабинета</w:t>
            </w:r>
          </w:p>
        </w:tc>
        <w:tc>
          <w:tcPr>
            <w:tcW w:w="1077" w:type="dxa"/>
          </w:tcPr>
          <w:p w:rsidR="00C82271" w:rsidRDefault="00C82271">
            <w:pPr>
              <w:pStyle w:val="ConsPlusNormal"/>
              <w:jc w:val="center"/>
            </w:pPr>
            <w:r>
              <w:t>N телефона</w:t>
            </w:r>
          </w:p>
        </w:tc>
        <w:tc>
          <w:tcPr>
            <w:tcW w:w="4025" w:type="dxa"/>
          </w:tcPr>
          <w:p w:rsidR="00C82271" w:rsidRDefault="00C82271">
            <w:pPr>
              <w:pStyle w:val="ConsPlusNormal"/>
              <w:jc w:val="center"/>
            </w:pPr>
            <w:r>
              <w:t>График работы</w:t>
            </w:r>
          </w:p>
        </w:tc>
      </w:tr>
      <w:tr w:rsidR="00C82271">
        <w:tc>
          <w:tcPr>
            <w:tcW w:w="3175" w:type="dxa"/>
          </w:tcPr>
          <w:p w:rsidR="00C82271" w:rsidRDefault="00C82271">
            <w:pPr>
              <w:pStyle w:val="ConsPlusNormal"/>
            </w:pPr>
            <w:r>
              <w:t>Начальник отдела</w:t>
            </w:r>
          </w:p>
        </w:tc>
        <w:tc>
          <w:tcPr>
            <w:tcW w:w="794" w:type="dxa"/>
          </w:tcPr>
          <w:p w:rsidR="00C82271" w:rsidRDefault="00C822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2271" w:rsidRDefault="00C82271">
            <w:pPr>
              <w:pStyle w:val="ConsPlusNormal"/>
              <w:jc w:val="center"/>
            </w:pPr>
            <w:r>
              <w:t>23-50-35</w:t>
            </w:r>
          </w:p>
        </w:tc>
        <w:tc>
          <w:tcPr>
            <w:tcW w:w="4025" w:type="dxa"/>
          </w:tcPr>
          <w:p w:rsidR="00C82271" w:rsidRDefault="00C82271">
            <w:pPr>
              <w:pStyle w:val="ConsPlusNormal"/>
              <w:jc w:val="center"/>
            </w:pPr>
            <w:r>
              <w:t>понедельник - пятница,</w:t>
            </w:r>
          </w:p>
          <w:p w:rsidR="00C82271" w:rsidRDefault="00C82271">
            <w:pPr>
              <w:pStyle w:val="ConsPlusNormal"/>
              <w:jc w:val="center"/>
            </w:pPr>
            <w:r>
              <w:t>08.00 - 17.00</w:t>
            </w:r>
          </w:p>
        </w:tc>
      </w:tr>
      <w:tr w:rsidR="00C82271">
        <w:tc>
          <w:tcPr>
            <w:tcW w:w="3175" w:type="dxa"/>
          </w:tcPr>
          <w:p w:rsidR="00C82271" w:rsidRDefault="00C82271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794" w:type="dxa"/>
            <w:vMerge w:val="restart"/>
          </w:tcPr>
          <w:p w:rsidR="00C82271" w:rsidRDefault="00C822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Merge w:val="restart"/>
          </w:tcPr>
          <w:p w:rsidR="00C82271" w:rsidRDefault="00C82271">
            <w:pPr>
              <w:pStyle w:val="ConsPlusNormal"/>
              <w:jc w:val="center"/>
            </w:pPr>
            <w:r>
              <w:t>23-50-34</w:t>
            </w:r>
          </w:p>
        </w:tc>
        <w:tc>
          <w:tcPr>
            <w:tcW w:w="4025" w:type="dxa"/>
            <w:vMerge w:val="restart"/>
          </w:tcPr>
          <w:p w:rsidR="00C82271" w:rsidRDefault="00C82271">
            <w:pPr>
              <w:pStyle w:val="ConsPlusNormal"/>
              <w:jc w:val="center"/>
            </w:pPr>
            <w:r>
              <w:t>понедельник - пятница, 08.00 - 18.00,</w:t>
            </w:r>
          </w:p>
          <w:p w:rsidR="00C82271" w:rsidRDefault="00C82271">
            <w:pPr>
              <w:pStyle w:val="ConsPlusNormal"/>
              <w:jc w:val="center"/>
            </w:pPr>
            <w:r>
              <w:t>четверг - профилактический день,</w:t>
            </w:r>
          </w:p>
          <w:p w:rsidR="00C82271" w:rsidRDefault="00C82271">
            <w:pPr>
              <w:pStyle w:val="ConsPlusNormal"/>
              <w:jc w:val="center"/>
            </w:pPr>
            <w:r>
              <w:t>суббота - 09.00 - 12.00</w:t>
            </w:r>
          </w:p>
        </w:tc>
      </w:tr>
      <w:tr w:rsidR="00C82271">
        <w:tc>
          <w:tcPr>
            <w:tcW w:w="3175" w:type="dxa"/>
          </w:tcPr>
          <w:p w:rsidR="00C82271" w:rsidRDefault="00C82271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794" w:type="dxa"/>
            <w:vMerge/>
          </w:tcPr>
          <w:p w:rsidR="00C82271" w:rsidRDefault="00C82271"/>
        </w:tc>
        <w:tc>
          <w:tcPr>
            <w:tcW w:w="1077" w:type="dxa"/>
            <w:vMerge/>
          </w:tcPr>
          <w:p w:rsidR="00C82271" w:rsidRDefault="00C82271"/>
        </w:tc>
        <w:tc>
          <w:tcPr>
            <w:tcW w:w="4025" w:type="dxa"/>
            <w:vMerge/>
          </w:tcPr>
          <w:p w:rsidR="00C82271" w:rsidRDefault="00C82271"/>
        </w:tc>
      </w:tr>
    </w:tbl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</w:pPr>
      <w:r>
        <w:t>Перерыв на обед с 12.00 до 13.00 часов; выходной день - воскресенье.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jc w:val="center"/>
        <w:outlineLvl w:val="2"/>
      </w:pPr>
      <w:r>
        <w:t>График работы отдела делопроизводства</w:t>
      </w:r>
    </w:p>
    <w:p w:rsidR="00C82271" w:rsidRDefault="00C82271">
      <w:pPr>
        <w:pStyle w:val="ConsPlusNormal"/>
        <w:jc w:val="center"/>
      </w:pPr>
      <w:r>
        <w:t>администрации города Чебоксары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</w:pPr>
      <w:r>
        <w:t>Адрес: 428003, г. Чебоксары, ул. Карла Маркса, д. 36</w:t>
      </w:r>
    </w:p>
    <w:p w:rsidR="00C82271" w:rsidRDefault="00C82271">
      <w:pPr>
        <w:pStyle w:val="ConsPlusNormal"/>
        <w:spacing w:before="200"/>
        <w:ind w:firstLine="540"/>
        <w:jc w:val="both"/>
      </w:pPr>
      <w:r>
        <w:t>Адрес электронной почты: gcheb@cap.ru</w:t>
      </w:r>
    </w:p>
    <w:p w:rsidR="00C82271" w:rsidRDefault="00C822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1304"/>
        <w:gridCol w:w="1417"/>
        <w:gridCol w:w="3118"/>
      </w:tblGrid>
      <w:tr w:rsidR="00C82271">
        <w:tc>
          <w:tcPr>
            <w:tcW w:w="3175" w:type="dxa"/>
            <w:vAlign w:val="center"/>
          </w:tcPr>
          <w:p w:rsidR="00C82271" w:rsidRDefault="00C8227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04" w:type="dxa"/>
            <w:vAlign w:val="center"/>
          </w:tcPr>
          <w:p w:rsidR="00C82271" w:rsidRDefault="00C82271">
            <w:pPr>
              <w:pStyle w:val="ConsPlusNormal"/>
              <w:jc w:val="center"/>
            </w:pPr>
            <w:r>
              <w:t>N кабинета</w:t>
            </w:r>
          </w:p>
        </w:tc>
        <w:tc>
          <w:tcPr>
            <w:tcW w:w="1417" w:type="dxa"/>
            <w:vAlign w:val="center"/>
          </w:tcPr>
          <w:p w:rsidR="00C82271" w:rsidRDefault="00C82271">
            <w:pPr>
              <w:pStyle w:val="ConsPlusNormal"/>
              <w:jc w:val="center"/>
            </w:pPr>
            <w:r>
              <w:t>N телефона</w:t>
            </w:r>
          </w:p>
        </w:tc>
        <w:tc>
          <w:tcPr>
            <w:tcW w:w="3118" w:type="dxa"/>
            <w:vAlign w:val="center"/>
          </w:tcPr>
          <w:p w:rsidR="00C82271" w:rsidRDefault="00C82271">
            <w:pPr>
              <w:pStyle w:val="ConsPlusNormal"/>
              <w:jc w:val="center"/>
            </w:pPr>
            <w:r>
              <w:t>График работы</w:t>
            </w:r>
          </w:p>
        </w:tc>
      </w:tr>
      <w:tr w:rsidR="00C82271">
        <w:tc>
          <w:tcPr>
            <w:tcW w:w="3175" w:type="dxa"/>
          </w:tcPr>
          <w:p w:rsidR="00C82271" w:rsidRDefault="00C82271">
            <w:pPr>
              <w:pStyle w:val="ConsPlusNormal"/>
            </w:pPr>
            <w:r>
              <w:t>Начальник отдела</w:t>
            </w:r>
          </w:p>
        </w:tc>
        <w:tc>
          <w:tcPr>
            <w:tcW w:w="1304" w:type="dxa"/>
            <w:vAlign w:val="center"/>
          </w:tcPr>
          <w:p w:rsidR="00C82271" w:rsidRDefault="00C8227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417" w:type="dxa"/>
            <w:vAlign w:val="center"/>
          </w:tcPr>
          <w:p w:rsidR="00C82271" w:rsidRDefault="00C82271">
            <w:pPr>
              <w:pStyle w:val="ConsPlusNormal"/>
              <w:jc w:val="center"/>
            </w:pPr>
            <w:r>
              <w:t>23-50-30</w:t>
            </w:r>
          </w:p>
        </w:tc>
        <w:tc>
          <w:tcPr>
            <w:tcW w:w="3118" w:type="dxa"/>
            <w:vMerge w:val="restart"/>
          </w:tcPr>
          <w:p w:rsidR="00C82271" w:rsidRDefault="00C82271">
            <w:pPr>
              <w:pStyle w:val="ConsPlusNormal"/>
              <w:jc w:val="center"/>
            </w:pPr>
            <w:r>
              <w:t>понедельник - пятница,</w:t>
            </w:r>
          </w:p>
          <w:p w:rsidR="00C82271" w:rsidRDefault="00C82271">
            <w:pPr>
              <w:pStyle w:val="ConsPlusNormal"/>
              <w:jc w:val="center"/>
            </w:pPr>
            <w:r>
              <w:lastRenderedPageBreak/>
              <w:t>08.00 - 17.00</w:t>
            </w:r>
          </w:p>
        </w:tc>
      </w:tr>
      <w:tr w:rsidR="00C82271">
        <w:tc>
          <w:tcPr>
            <w:tcW w:w="3175" w:type="dxa"/>
          </w:tcPr>
          <w:p w:rsidR="00C82271" w:rsidRDefault="00C82271">
            <w:pPr>
              <w:pStyle w:val="ConsPlusNormal"/>
            </w:pPr>
            <w:r>
              <w:lastRenderedPageBreak/>
              <w:t>Ведущий специалист-эксперт</w:t>
            </w:r>
          </w:p>
        </w:tc>
        <w:tc>
          <w:tcPr>
            <w:tcW w:w="1304" w:type="dxa"/>
            <w:vAlign w:val="center"/>
          </w:tcPr>
          <w:p w:rsidR="00C82271" w:rsidRDefault="00C8227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17" w:type="dxa"/>
            <w:vAlign w:val="center"/>
          </w:tcPr>
          <w:p w:rsidR="00C82271" w:rsidRDefault="00C82271">
            <w:pPr>
              <w:pStyle w:val="ConsPlusNormal"/>
              <w:jc w:val="center"/>
            </w:pPr>
            <w:r>
              <w:t>23-50-28</w:t>
            </w:r>
          </w:p>
        </w:tc>
        <w:tc>
          <w:tcPr>
            <w:tcW w:w="3118" w:type="dxa"/>
            <w:vMerge/>
          </w:tcPr>
          <w:p w:rsidR="00C82271" w:rsidRDefault="00C82271"/>
        </w:tc>
      </w:tr>
    </w:tbl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ind w:firstLine="540"/>
        <w:jc w:val="both"/>
      </w:pPr>
      <w:r>
        <w:t>Перерыв на обед с 12.00 до 13.00 часов; выходной день - суббота, воскресенье.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jc w:val="right"/>
        <w:outlineLvl w:val="1"/>
      </w:pPr>
      <w:r>
        <w:t>Приложение N 2</w:t>
      </w:r>
    </w:p>
    <w:p w:rsidR="00C82271" w:rsidRDefault="00C82271">
      <w:pPr>
        <w:pStyle w:val="ConsPlusNormal"/>
        <w:jc w:val="right"/>
      </w:pPr>
      <w:r>
        <w:t>к Административному регламенту</w:t>
      </w:r>
    </w:p>
    <w:p w:rsidR="00C82271" w:rsidRDefault="00C82271">
      <w:pPr>
        <w:pStyle w:val="ConsPlusNormal"/>
        <w:jc w:val="right"/>
      </w:pPr>
      <w:r>
        <w:t>администрации города Чебоксары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nformat"/>
        <w:jc w:val="both"/>
      </w:pPr>
      <w:r>
        <w:t xml:space="preserve">                                 Кому _____________________________________</w:t>
      </w:r>
    </w:p>
    <w:p w:rsidR="00C82271" w:rsidRDefault="00C82271">
      <w:pPr>
        <w:pStyle w:val="ConsPlusNonformat"/>
        <w:jc w:val="both"/>
      </w:pPr>
      <w:r>
        <w:t xml:space="preserve">                                     (Фамилия, имя, отчество - для граждан;</w:t>
      </w:r>
    </w:p>
    <w:p w:rsidR="00C82271" w:rsidRDefault="00C82271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82271" w:rsidRDefault="00C82271">
      <w:pPr>
        <w:pStyle w:val="ConsPlusNonformat"/>
        <w:jc w:val="both"/>
      </w:pPr>
      <w:r>
        <w:t xml:space="preserve">                                      полное наименование организации -</w:t>
      </w:r>
    </w:p>
    <w:p w:rsidR="00C82271" w:rsidRDefault="00C82271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82271" w:rsidRDefault="00C82271">
      <w:pPr>
        <w:pStyle w:val="ConsPlusNonformat"/>
        <w:jc w:val="both"/>
      </w:pPr>
      <w:r>
        <w:t xml:space="preserve">                                             для юридических лиц)</w:t>
      </w:r>
    </w:p>
    <w:p w:rsidR="00C82271" w:rsidRDefault="00C82271">
      <w:pPr>
        <w:pStyle w:val="ConsPlusNonformat"/>
        <w:jc w:val="both"/>
      </w:pPr>
      <w:r>
        <w:t xml:space="preserve">                                 Куда _____________________________________</w:t>
      </w:r>
    </w:p>
    <w:p w:rsidR="00C82271" w:rsidRDefault="00C82271">
      <w:pPr>
        <w:pStyle w:val="ConsPlusNonformat"/>
        <w:jc w:val="both"/>
      </w:pPr>
      <w:r>
        <w:t xml:space="preserve">                                       (почтовый индекс и адрес заявителя)</w:t>
      </w:r>
    </w:p>
    <w:p w:rsidR="00C82271" w:rsidRDefault="00C82271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82271" w:rsidRDefault="00C82271">
      <w:pPr>
        <w:pStyle w:val="ConsPlusNonformat"/>
        <w:jc w:val="both"/>
      </w:pPr>
    </w:p>
    <w:p w:rsidR="00C82271" w:rsidRDefault="00C82271">
      <w:pPr>
        <w:pStyle w:val="ConsPlusNonformat"/>
        <w:jc w:val="both"/>
      </w:pPr>
      <w:bookmarkStart w:id="19" w:name="P723"/>
      <w:bookmarkEnd w:id="19"/>
      <w:r>
        <w:t xml:space="preserve">                                УВЕДОМЛЕНИЕ</w:t>
      </w:r>
    </w:p>
    <w:p w:rsidR="00C82271" w:rsidRDefault="00C82271">
      <w:pPr>
        <w:pStyle w:val="ConsPlusNonformat"/>
        <w:jc w:val="both"/>
      </w:pPr>
      <w:r>
        <w:t xml:space="preserve">        о переводе (отказе в переводе) жилого (нежилого) помещения</w:t>
      </w:r>
    </w:p>
    <w:p w:rsidR="00C82271" w:rsidRDefault="00C82271">
      <w:pPr>
        <w:pStyle w:val="ConsPlusNonformat"/>
        <w:jc w:val="both"/>
      </w:pPr>
      <w:r>
        <w:t xml:space="preserve">                        в нежилое (жилое) помещение</w:t>
      </w:r>
    </w:p>
    <w:p w:rsidR="00C82271" w:rsidRDefault="00C82271">
      <w:pPr>
        <w:pStyle w:val="ConsPlusNonformat"/>
        <w:jc w:val="both"/>
      </w:pPr>
    </w:p>
    <w:p w:rsidR="00C82271" w:rsidRDefault="00C82271">
      <w:pPr>
        <w:pStyle w:val="ConsPlusNonformat"/>
        <w:jc w:val="both"/>
      </w:pPr>
      <w:r>
        <w:t>___________________________________________________________________________</w:t>
      </w:r>
    </w:p>
    <w:p w:rsidR="00C82271" w:rsidRDefault="00C82271">
      <w:pPr>
        <w:pStyle w:val="ConsPlusNonformat"/>
        <w:jc w:val="both"/>
      </w:pPr>
      <w:r>
        <w:t xml:space="preserve">           (полное наименование органа местного самоуправления,</w:t>
      </w:r>
    </w:p>
    <w:p w:rsidR="00C82271" w:rsidRDefault="00C82271">
      <w:pPr>
        <w:pStyle w:val="ConsPlusNonformat"/>
        <w:jc w:val="both"/>
      </w:pPr>
      <w:r>
        <w:t>__________________________________________________________________________,</w:t>
      </w:r>
    </w:p>
    <w:p w:rsidR="00C82271" w:rsidRDefault="00C82271">
      <w:pPr>
        <w:pStyle w:val="ConsPlusNonformat"/>
        <w:jc w:val="both"/>
      </w:pPr>
      <w:r>
        <w:t xml:space="preserve">                    осуществляющего перевод помещения)</w:t>
      </w:r>
    </w:p>
    <w:p w:rsidR="00C82271" w:rsidRDefault="00C82271">
      <w:pPr>
        <w:pStyle w:val="ConsPlusNonformat"/>
        <w:jc w:val="both"/>
      </w:pPr>
    </w:p>
    <w:p w:rsidR="00C82271" w:rsidRDefault="00C82271">
      <w:pPr>
        <w:pStyle w:val="ConsPlusNonformat"/>
        <w:jc w:val="both"/>
      </w:pPr>
      <w:r>
        <w:t xml:space="preserve">рассмотрев  представленные  в  соответствии  с </w:t>
      </w:r>
      <w:hyperlink r:id="rId107" w:history="1">
        <w:r>
          <w:rPr>
            <w:color w:val="0000FF"/>
          </w:rPr>
          <w:t>частью 2 статьи 23</w:t>
        </w:r>
      </w:hyperlink>
      <w:r>
        <w:t xml:space="preserve"> Жилищного</w:t>
      </w:r>
    </w:p>
    <w:p w:rsidR="00C82271" w:rsidRDefault="00C82271">
      <w:pPr>
        <w:pStyle w:val="ConsPlusNonformat"/>
        <w:jc w:val="both"/>
      </w:pPr>
      <w:r>
        <w:t>кодекса  Российской Федерации документы о переводе помещения общей площадью</w:t>
      </w:r>
    </w:p>
    <w:p w:rsidR="00C82271" w:rsidRDefault="00C82271">
      <w:pPr>
        <w:pStyle w:val="ConsPlusNonformat"/>
        <w:jc w:val="both"/>
      </w:pPr>
      <w:r>
        <w:t>_______ кв. м, находящегося по адресу:</w:t>
      </w:r>
    </w:p>
    <w:p w:rsidR="00C82271" w:rsidRDefault="00C82271">
      <w:pPr>
        <w:pStyle w:val="ConsPlusNonformat"/>
        <w:jc w:val="both"/>
      </w:pPr>
      <w:r>
        <w:t>__________________________________________________________________________,</w:t>
      </w:r>
    </w:p>
    <w:p w:rsidR="00C82271" w:rsidRDefault="00C82271">
      <w:pPr>
        <w:pStyle w:val="ConsPlusNonformat"/>
        <w:jc w:val="both"/>
      </w:pPr>
      <w:r>
        <w:t xml:space="preserve">             (наименование городского или сельского поселения)</w:t>
      </w:r>
    </w:p>
    <w:p w:rsidR="00C82271" w:rsidRDefault="00C82271">
      <w:pPr>
        <w:pStyle w:val="ConsPlusNonformat"/>
        <w:jc w:val="both"/>
      </w:pPr>
      <w:r>
        <w:t>__________________________________________________________________________,</w:t>
      </w:r>
    </w:p>
    <w:p w:rsidR="00C82271" w:rsidRDefault="00C82271">
      <w:pPr>
        <w:pStyle w:val="ConsPlusNonformat"/>
        <w:jc w:val="both"/>
      </w:pPr>
      <w:r>
        <w:t xml:space="preserve">    (наименование улицы, площади, проспекта, бульвара, проезда и т.п.)</w:t>
      </w:r>
    </w:p>
    <w:p w:rsidR="00C82271" w:rsidRDefault="00C82271">
      <w:pPr>
        <w:pStyle w:val="ConsPlusNonformat"/>
        <w:jc w:val="both"/>
      </w:pPr>
      <w:r>
        <w:t>дом N ______ корпус N _____, кв. N __________</w:t>
      </w:r>
    </w:p>
    <w:p w:rsidR="00C82271" w:rsidRDefault="00C82271">
      <w:pPr>
        <w:pStyle w:val="ConsPlusNonformat"/>
        <w:jc w:val="both"/>
      </w:pPr>
      <w:r>
        <w:t>из жилого (нежилого) в нежилое (жилое)</w:t>
      </w:r>
    </w:p>
    <w:p w:rsidR="00C82271" w:rsidRDefault="00C82271">
      <w:pPr>
        <w:pStyle w:val="ConsPlusNonformat"/>
        <w:jc w:val="both"/>
      </w:pPr>
      <w:r>
        <w:t>---------------------------------------  в  целях  использования  помещения</w:t>
      </w:r>
    </w:p>
    <w:p w:rsidR="00C82271" w:rsidRDefault="00C82271">
      <w:pPr>
        <w:pStyle w:val="ConsPlusNonformat"/>
        <w:jc w:val="both"/>
      </w:pPr>
      <w:r>
        <w:t xml:space="preserve">       (ненужное зачеркнуть)</w:t>
      </w:r>
    </w:p>
    <w:p w:rsidR="00C82271" w:rsidRDefault="00C82271">
      <w:pPr>
        <w:pStyle w:val="ConsPlusNonformat"/>
        <w:jc w:val="both"/>
      </w:pPr>
      <w:r>
        <w:t>в качестве ________________________________________________________________</w:t>
      </w:r>
    </w:p>
    <w:p w:rsidR="00C82271" w:rsidRDefault="00C82271">
      <w:pPr>
        <w:pStyle w:val="ConsPlusNonformat"/>
        <w:jc w:val="both"/>
      </w:pPr>
      <w:r>
        <w:t xml:space="preserve">               (вид использования помещения в соответствии с заявлением</w:t>
      </w:r>
    </w:p>
    <w:p w:rsidR="00C82271" w:rsidRDefault="00C82271">
      <w:pPr>
        <w:pStyle w:val="ConsPlusNonformat"/>
        <w:jc w:val="both"/>
      </w:pPr>
      <w:r>
        <w:t xml:space="preserve">                                     о переводе)</w:t>
      </w:r>
    </w:p>
    <w:p w:rsidR="00C82271" w:rsidRDefault="00C82271">
      <w:pPr>
        <w:pStyle w:val="ConsPlusNonformat"/>
        <w:jc w:val="both"/>
      </w:pPr>
      <w:r>
        <w:t>Решил (___________________________________________________________________)</w:t>
      </w:r>
    </w:p>
    <w:p w:rsidR="00C82271" w:rsidRDefault="00C82271">
      <w:pPr>
        <w:pStyle w:val="ConsPlusNonformat"/>
        <w:jc w:val="both"/>
      </w:pPr>
      <w:r>
        <w:t xml:space="preserve">              (наименование акта, дата его принятия и номер)</w:t>
      </w:r>
    </w:p>
    <w:p w:rsidR="00C82271" w:rsidRDefault="00C82271">
      <w:pPr>
        <w:pStyle w:val="ConsPlusNonformat"/>
        <w:jc w:val="both"/>
      </w:pPr>
      <w:r>
        <w:t xml:space="preserve">    1. Помещение на основании приложенных к заявлению документов:</w:t>
      </w:r>
    </w:p>
    <w:p w:rsidR="00C82271" w:rsidRDefault="00C82271">
      <w:pPr>
        <w:pStyle w:val="ConsPlusNonformat"/>
        <w:jc w:val="both"/>
      </w:pPr>
      <w:r>
        <w:t xml:space="preserve">    а) перевести из жилого (нежилого) в нежилое (жилое) без предварительных</w:t>
      </w:r>
    </w:p>
    <w:p w:rsidR="00C82271" w:rsidRDefault="00C82271">
      <w:pPr>
        <w:pStyle w:val="ConsPlusNonformat"/>
        <w:jc w:val="both"/>
      </w:pPr>
      <w:r>
        <w:t>условий (ненужное зачеркнуть)</w:t>
      </w:r>
    </w:p>
    <w:p w:rsidR="00C82271" w:rsidRDefault="00C82271">
      <w:pPr>
        <w:pStyle w:val="ConsPlusNonformat"/>
        <w:jc w:val="both"/>
      </w:pPr>
      <w:r>
        <w:t xml:space="preserve">    б)  перевести  из  жилого  (нежилого)  в  нежилое  (жилое)  при условии</w:t>
      </w:r>
    </w:p>
    <w:p w:rsidR="00C82271" w:rsidRDefault="00C82271">
      <w:pPr>
        <w:pStyle w:val="ConsPlusNonformat"/>
        <w:jc w:val="both"/>
      </w:pPr>
      <w:r>
        <w:t>проведения в установленном порядке следующих видов работ:</w:t>
      </w:r>
    </w:p>
    <w:p w:rsidR="00C82271" w:rsidRDefault="00C82271">
      <w:pPr>
        <w:pStyle w:val="ConsPlusNonformat"/>
        <w:jc w:val="both"/>
      </w:pPr>
      <w:r>
        <w:t>___________________________________________________________________________</w:t>
      </w:r>
    </w:p>
    <w:p w:rsidR="00C82271" w:rsidRDefault="00C82271">
      <w:pPr>
        <w:pStyle w:val="ConsPlusNonformat"/>
        <w:jc w:val="both"/>
      </w:pPr>
      <w:r>
        <w:t xml:space="preserve">                     (перечень работ по переустройству</w:t>
      </w:r>
    </w:p>
    <w:p w:rsidR="00C82271" w:rsidRDefault="00C82271">
      <w:pPr>
        <w:pStyle w:val="ConsPlusNonformat"/>
        <w:jc w:val="both"/>
      </w:pPr>
      <w:r>
        <w:t>___________________________________________________________________________</w:t>
      </w:r>
    </w:p>
    <w:p w:rsidR="00C82271" w:rsidRDefault="00C82271">
      <w:pPr>
        <w:pStyle w:val="ConsPlusNonformat"/>
        <w:jc w:val="both"/>
      </w:pPr>
      <w:r>
        <w:t xml:space="preserve">                        (перепланировке) помещения</w:t>
      </w:r>
    </w:p>
    <w:p w:rsidR="00C82271" w:rsidRDefault="00C82271">
      <w:pPr>
        <w:pStyle w:val="ConsPlusNonformat"/>
        <w:jc w:val="both"/>
      </w:pPr>
      <w:r>
        <w:t>___________________________________________________________________________</w:t>
      </w:r>
    </w:p>
    <w:p w:rsidR="00C82271" w:rsidRDefault="00C82271">
      <w:pPr>
        <w:pStyle w:val="ConsPlusNonformat"/>
        <w:jc w:val="both"/>
      </w:pPr>
      <w:r>
        <w:t xml:space="preserve">           или иных необходимых работ по ремонту, реконструкции,</w:t>
      </w:r>
    </w:p>
    <w:p w:rsidR="00C82271" w:rsidRDefault="00C82271">
      <w:pPr>
        <w:pStyle w:val="ConsPlusNonformat"/>
        <w:jc w:val="both"/>
      </w:pPr>
      <w:r>
        <w:t xml:space="preserve">                          реставрации помещения).</w:t>
      </w:r>
    </w:p>
    <w:p w:rsidR="00C82271" w:rsidRDefault="00C82271">
      <w:pPr>
        <w:pStyle w:val="ConsPlusNonformat"/>
        <w:jc w:val="both"/>
      </w:pPr>
      <w:r>
        <w:t xml:space="preserve">    2.  Отказать  в  переводе  указанного  помещения из жилого (нежилого) в</w:t>
      </w:r>
    </w:p>
    <w:p w:rsidR="00C82271" w:rsidRDefault="00C82271">
      <w:pPr>
        <w:pStyle w:val="ConsPlusNonformat"/>
        <w:jc w:val="both"/>
      </w:pPr>
      <w:r>
        <w:t>нежилое (жилое) в связи с</w:t>
      </w:r>
    </w:p>
    <w:p w:rsidR="00C82271" w:rsidRDefault="00C82271">
      <w:pPr>
        <w:pStyle w:val="ConsPlusNonformat"/>
        <w:jc w:val="both"/>
      </w:pPr>
      <w:r>
        <w:t>___________________________________________________________________________</w:t>
      </w:r>
    </w:p>
    <w:p w:rsidR="00C82271" w:rsidRDefault="00C82271">
      <w:pPr>
        <w:pStyle w:val="ConsPlusNonformat"/>
        <w:jc w:val="both"/>
      </w:pPr>
      <w:r>
        <w:t xml:space="preserve"> (основание(-я), установленное(-ые) </w:t>
      </w:r>
      <w:hyperlink r:id="rId108" w:history="1">
        <w:r>
          <w:rPr>
            <w:color w:val="0000FF"/>
          </w:rPr>
          <w:t>частью 1 ст. 24</w:t>
        </w:r>
      </w:hyperlink>
      <w:r>
        <w:t xml:space="preserve"> Жилищного кодекса РФ)</w:t>
      </w:r>
    </w:p>
    <w:p w:rsidR="00C82271" w:rsidRDefault="00C82271">
      <w:pPr>
        <w:pStyle w:val="ConsPlusNonformat"/>
        <w:jc w:val="both"/>
      </w:pPr>
    </w:p>
    <w:p w:rsidR="00C82271" w:rsidRDefault="00C82271">
      <w:pPr>
        <w:pStyle w:val="ConsPlusNonformat"/>
        <w:jc w:val="both"/>
      </w:pPr>
      <w:r>
        <w:t>__________________________ ____________________ ___________________________</w:t>
      </w:r>
    </w:p>
    <w:p w:rsidR="00C82271" w:rsidRDefault="00C82271">
      <w:pPr>
        <w:pStyle w:val="ConsPlusNonformat"/>
        <w:jc w:val="both"/>
      </w:pPr>
      <w:r>
        <w:t xml:space="preserve">     (должность лица,           (подпись)          (расшифровка подписи)</w:t>
      </w:r>
    </w:p>
    <w:p w:rsidR="00C82271" w:rsidRDefault="00C82271">
      <w:pPr>
        <w:pStyle w:val="ConsPlusNonformat"/>
        <w:jc w:val="both"/>
      </w:pPr>
      <w:r>
        <w:t xml:space="preserve"> подписавшего уведомление)</w:t>
      </w:r>
    </w:p>
    <w:p w:rsidR="00C82271" w:rsidRDefault="00C82271">
      <w:pPr>
        <w:pStyle w:val="ConsPlusNonformat"/>
        <w:jc w:val="both"/>
      </w:pPr>
    </w:p>
    <w:p w:rsidR="00C82271" w:rsidRDefault="00C82271">
      <w:pPr>
        <w:pStyle w:val="ConsPlusNonformat"/>
        <w:jc w:val="both"/>
      </w:pPr>
      <w:r>
        <w:t>"____" __________ 20____ г.</w:t>
      </w:r>
    </w:p>
    <w:p w:rsidR="00C82271" w:rsidRDefault="00C82271">
      <w:pPr>
        <w:pStyle w:val="ConsPlusNonformat"/>
        <w:jc w:val="both"/>
      </w:pPr>
      <w:r>
        <w:t>М.П.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jc w:val="right"/>
        <w:outlineLvl w:val="1"/>
      </w:pPr>
      <w:r>
        <w:t>Приложение N 3</w:t>
      </w:r>
    </w:p>
    <w:p w:rsidR="00C82271" w:rsidRDefault="00C82271">
      <w:pPr>
        <w:pStyle w:val="ConsPlusNormal"/>
        <w:jc w:val="right"/>
      </w:pPr>
      <w:r>
        <w:t>к Административному регламенту</w:t>
      </w:r>
    </w:p>
    <w:p w:rsidR="00C82271" w:rsidRDefault="00C82271">
      <w:pPr>
        <w:pStyle w:val="ConsPlusNormal"/>
        <w:jc w:val="right"/>
      </w:pPr>
      <w:r>
        <w:t>администрации города Чебоксары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nformat"/>
        <w:jc w:val="both"/>
      </w:pPr>
      <w:r>
        <w:t xml:space="preserve">                                   Главе администрации города Чебоксары</w:t>
      </w:r>
    </w:p>
    <w:p w:rsidR="00C82271" w:rsidRDefault="00C8227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82271" w:rsidRDefault="00C82271">
      <w:pPr>
        <w:pStyle w:val="ConsPlusNonformat"/>
        <w:jc w:val="both"/>
      </w:pPr>
      <w:r>
        <w:t xml:space="preserve">                                                   (Ф.И.О.)</w:t>
      </w:r>
    </w:p>
    <w:p w:rsidR="00C82271" w:rsidRDefault="00C82271">
      <w:pPr>
        <w:pStyle w:val="ConsPlusNonformat"/>
        <w:jc w:val="both"/>
      </w:pPr>
      <w:r>
        <w:t xml:space="preserve">                                   _______________________________________,</w:t>
      </w:r>
    </w:p>
    <w:p w:rsidR="00C82271" w:rsidRDefault="00C82271">
      <w:pPr>
        <w:pStyle w:val="ConsPlusNonformat"/>
        <w:jc w:val="both"/>
      </w:pPr>
      <w:r>
        <w:t xml:space="preserve">                                                   (Ф.И.О.)</w:t>
      </w:r>
    </w:p>
    <w:p w:rsidR="00C82271" w:rsidRDefault="00C82271">
      <w:pPr>
        <w:pStyle w:val="ConsPlusNonformat"/>
        <w:jc w:val="both"/>
      </w:pPr>
      <w:r>
        <w:t xml:space="preserve">                                   проживающего(-ей) ______________________</w:t>
      </w:r>
    </w:p>
    <w:p w:rsidR="00C82271" w:rsidRDefault="00C82271">
      <w:pPr>
        <w:pStyle w:val="ConsPlusNonformat"/>
        <w:jc w:val="both"/>
      </w:pPr>
      <w:r>
        <w:t xml:space="preserve">                                   ул. (пр.) ______________________________</w:t>
      </w:r>
    </w:p>
    <w:p w:rsidR="00C82271" w:rsidRDefault="00C82271">
      <w:pPr>
        <w:pStyle w:val="ConsPlusNonformat"/>
        <w:jc w:val="both"/>
      </w:pPr>
      <w:r>
        <w:t xml:space="preserve">                                   дом N ____, кв. N ______</w:t>
      </w:r>
    </w:p>
    <w:p w:rsidR="00C82271" w:rsidRDefault="00C82271">
      <w:pPr>
        <w:pStyle w:val="ConsPlusNonformat"/>
        <w:jc w:val="both"/>
      </w:pPr>
      <w:r>
        <w:t xml:space="preserve">                                   в интересах</w:t>
      </w:r>
    </w:p>
    <w:p w:rsidR="00C82271" w:rsidRDefault="00C8227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82271" w:rsidRDefault="00C82271">
      <w:pPr>
        <w:pStyle w:val="ConsPlusNonformat"/>
        <w:jc w:val="both"/>
      </w:pPr>
      <w:r>
        <w:t xml:space="preserve">                                   по доверенности</w:t>
      </w:r>
    </w:p>
    <w:p w:rsidR="00C82271" w:rsidRDefault="00C8227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82271" w:rsidRDefault="00C82271">
      <w:pPr>
        <w:pStyle w:val="ConsPlusNonformat"/>
        <w:jc w:val="both"/>
      </w:pPr>
    </w:p>
    <w:p w:rsidR="00C82271" w:rsidRDefault="00C82271">
      <w:pPr>
        <w:pStyle w:val="ConsPlusNonformat"/>
        <w:jc w:val="both"/>
      </w:pPr>
      <w:bookmarkStart w:id="20" w:name="P793"/>
      <w:bookmarkEnd w:id="20"/>
      <w:r>
        <w:t xml:space="preserve">                                 заявление</w:t>
      </w:r>
    </w:p>
    <w:p w:rsidR="00C82271" w:rsidRDefault="00C82271">
      <w:pPr>
        <w:pStyle w:val="ConsPlusNonformat"/>
        <w:jc w:val="both"/>
      </w:pPr>
    </w:p>
    <w:p w:rsidR="00C82271" w:rsidRDefault="00C82271">
      <w:pPr>
        <w:pStyle w:val="ConsPlusNonformat"/>
        <w:jc w:val="both"/>
      </w:pPr>
      <w:r>
        <w:t xml:space="preserve">    Прошу  перевести  жилые  (нежилые)  помещения  N _______ в доме N _____</w:t>
      </w:r>
    </w:p>
    <w:p w:rsidR="00C82271" w:rsidRDefault="00C82271">
      <w:pPr>
        <w:pStyle w:val="ConsPlusNonformat"/>
        <w:jc w:val="both"/>
      </w:pPr>
      <w:r>
        <w:t>(корпус N _____) по ул. ________________________________, принадлежащее мне</w:t>
      </w:r>
    </w:p>
    <w:p w:rsidR="00C82271" w:rsidRDefault="00C82271">
      <w:pPr>
        <w:pStyle w:val="ConsPlusNonformat"/>
        <w:jc w:val="both"/>
      </w:pPr>
      <w:r>
        <w:t>на праве собственности ____________________________________________________</w:t>
      </w:r>
    </w:p>
    <w:p w:rsidR="00C82271" w:rsidRDefault="00C82271">
      <w:pPr>
        <w:pStyle w:val="ConsPlusNonformat"/>
        <w:jc w:val="both"/>
      </w:pPr>
      <w:r>
        <w:t xml:space="preserve">  в нежилые (жилые)</w:t>
      </w:r>
    </w:p>
    <w:p w:rsidR="00C82271" w:rsidRDefault="00C82271">
      <w:pPr>
        <w:pStyle w:val="ConsPlusNonformat"/>
        <w:jc w:val="both"/>
      </w:pPr>
      <w:r>
        <w:t>--------------------- для использования под _______________________________</w:t>
      </w:r>
    </w:p>
    <w:p w:rsidR="00C82271" w:rsidRDefault="00C82271">
      <w:pPr>
        <w:pStyle w:val="ConsPlusNonformat"/>
        <w:jc w:val="both"/>
      </w:pPr>
      <w:r>
        <w:t>(ненужное зачеркнуть)</w:t>
      </w:r>
    </w:p>
    <w:p w:rsidR="00C82271" w:rsidRDefault="00C82271">
      <w:pPr>
        <w:pStyle w:val="ConsPlusNonformat"/>
        <w:jc w:val="both"/>
      </w:pPr>
    </w:p>
    <w:p w:rsidR="00C82271" w:rsidRDefault="00C82271">
      <w:pPr>
        <w:pStyle w:val="ConsPlusNonformat"/>
        <w:jc w:val="both"/>
      </w:pPr>
      <w:r>
        <w:t>В   данных   переводимых   помещениях   регистрация   граждан  отсутствует,</w:t>
      </w:r>
    </w:p>
    <w:p w:rsidR="00C82271" w:rsidRDefault="00C82271">
      <w:pPr>
        <w:pStyle w:val="ConsPlusNonformat"/>
        <w:jc w:val="both"/>
      </w:pPr>
      <w:r>
        <w:t>подтверждается справкой о регистрации по месту жительства в указанных жилых</w:t>
      </w:r>
    </w:p>
    <w:p w:rsidR="00C82271" w:rsidRDefault="00C82271">
      <w:pPr>
        <w:pStyle w:val="ConsPlusNonformat"/>
        <w:jc w:val="both"/>
      </w:pPr>
      <w:r>
        <w:t>помещениях, прилагаемой к заявлению.</w:t>
      </w:r>
    </w:p>
    <w:p w:rsidR="00C82271" w:rsidRDefault="00C82271">
      <w:pPr>
        <w:pStyle w:val="ConsPlusNonformat"/>
        <w:jc w:val="both"/>
      </w:pPr>
    </w:p>
    <w:p w:rsidR="00C82271" w:rsidRDefault="00C82271">
      <w:pPr>
        <w:pStyle w:val="ConsPlusNonformat"/>
        <w:jc w:val="both"/>
      </w:pPr>
      <w:r>
        <w:t>______________ _________________ __________________________________________</w:t>
      </w:r>
    </w:p>
    <w:p w:rsidR="00C82271" w:rsidRDefault="00C82271">
      <w:pPr>
        <w:pStyle w:val="ConsPlusNonformat"/>
        <w:jc w:val="both"/>
      </w:pPr>
      <w:r>
        <w:t xml:space="preserve">    (дата)         (подпись)                      (Ф.И.О.)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jc w:val="right"/>
        <w:outlineLvl w:val="1"/>
      </w:pPr>
      <w:r>
        <w:t>Приложение N 4</w:t>
      </w:r>
    </w:p>
    <w:p w:rsidR="00C82271" w:rsidRDefault="00C82271">
      <w:pPr>
        <w:pStyle w:val="ConsPlusNormal"/>
        <w:jc w:val="right"/>
      </w:pPr>
      <w:r>
        <w:t>к Административному регламенту</w:t>
      </w:r>
    </w:p>
    <w:p w:rsidR="00C82271" w:rsidRDefault="00C82271">
      <w:pPr>
        <w:pStyle w:val="ConsPlusNormal"/>
        <w:jc w:val="right"/>
      </w:pPr>
      <w:r>
        <w:t>администрации города Чебоксары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jc w:val="center"/>
      </w:pPr>
      <w:bookmarkStart w:id="21" w:name="P817"/>
      <w:bookmarkEnd w:id="21"/>
      <w:r>
        <w:t>Блок-схема</w:t>
      </w:r>
    </w:p>
    <w:p w:rsidR="00C82271" w:rsidRDefault="00C82271">
      <w:pPr>
        <w:pStyle w:val="ConsPlusNormal"/>
        <w:jc w:val="center"/>
      </w:pPr>
      <w:r>
        <w:t>последовательности действий по выдаче уведомления</w:t>
      </w:r>
    </w:p>
    <w:p w:rsidR="00C82271" w:rsidRDefault="00C82271">
      <w:pPr>
        <w:pStyle w:val="ConsPlusNormal"/>
        <w:jc w:val="center"/>
      </w:pPr>
      <w:r>
        <w:t>о переводе жилого помещения в нежилое помещение</w:t>
      </w:r>
    </w:p>
    <w:p w:rsidR="00C82271" w:rsidRDefault="00C82271">
      <w:pPr>
        <w:pStyle w:val="ConsPlusNormal"/>
        <w:jc w:val="center"/>
      </w:pPr>
      <w:r>
        <w:t>и нежилого помещения в жилое помещение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nformat"/>
        <w:jc w:val="both"/>
      </w:pPr>
      <w:r>
        <w:t xml:space="preserve">                    ┌─────────────────────────────────┐</w:t>
      </w:r>
    </w:p>
    <w:p w:rsidR="00C82271" w:rsidRDefault="00C82271">
      <w:pPr>
        <w:pStyle w:val="ConsPlusNonformat"/>
        <w:jc w:val="both"/>
      </w:pPr>
      <w:r>
        <w:t xml:space="preserve">                    │Обращение заинтересованного лица,│</w:t>
      </w:r>
    </w:p>
    <w:p w:rsidR="00C82271" w:rsidRDefault="00C82271">
      <w:pPr>
        <w:pStyle w:val="ConsPlusNonformat"/>
        <w:jc w:val="both"/>
      </w:pPr>
      <w:r>
        <w:t xml:space="preserve">                    │             </w:t>
      </w:r>
      <w:hyperlink w:anchor="P204" w:history="1">
        <w:r>
          <w:rPr>
            <w:color w:val="0000FF"/>
          </w:rPr>
          <w:t>п. 2.6</w:t>
        </w:r>
      </w:hyperlink>
      <w:r>
        <w:t xml:space="preserve">              │</w:t>
      </w:r>
    </w:p>
    <w:p w:rsidR="00C82271" w:rsidRDefault="00C82271">
      <w:pPr>
        <w:pStyle w:val="ConsPlusNonformat"/>
        <w:jc w:val="both"/>
      </w:pPr>
      <w:r>
        <w:t xml:space="preserve">                    └────────────────┬────────────────┘</w:t>
      </w:r>
    </w:p>
    <w:p w:rsidR="00C82271" w:rsidRDefault="00C82271">
      <w:pPr>
        <w:pStyle w:val="ConsPlusNonformat"/>
        <w:jc w:val="both"/>
      </w:pPr>
      <w:r>
        <w:t xml:space="preserve">                                     \/</w:t>
      </w:r>
    </w:p>
    <w:p w:rsidR="00C82271" w:rsidRDefault="00C82271">
      <w:pPr>
        <w:pStyle w:val="ConsPlusNonformat"/>
        <w:jc w:val="both"/>
      </w:pPr>
      <w:r>
        <w:lastRenderedPageBreak/>
        <w:t xml:space="preserve">                    ┌────────────────────────────────┐</w:t>
      </w:r>
    </w:p>
    <w:p w:rsidR="00C82271" w:rsidRDefault="00C82271">
      <w:pPr>
        <w:pStyle w:val="ConsPlusNonformat"/>
        <w:jc w:val="both"/>
      </w:pPr>
      <w:r>
        <w:t xml:space="preserve">                    │  Прием и регистрация Заявления │</w:t>
      </w:r>
    </w:p>
    <w:p w:rsidR="00C82271" w:rsidRDefault="00C82271">
      <w:pPr>
        <w:pStyle w:val="ConsPlusNonformat"/>
        <w:jc w:val="both"/>
      </w:pPr>
      <w:r>
        <w:t xml:space="preserve">                    │с приложением документов, </w:t>
      </w:r>
      <w:hyperlink w:anchor="P366" w:history="1">
        <w:r>
          <w:rPr>
            <w:color w:val="0000FF"/>
          </w:rPr>
          <w:t>п. 3.1</w:t>
        </w:r>
      </w:hyperlink>
      <w:r>
        <w:t>│</w:t>
      </w:r>
    </w:p>
    <w:p w:rsidR="00C82271" w:rsidRDefault="00C82271">
      <w:pPr>
        <w:pStyle w:val="ConsPlusNonformat"/>
        <w:jc w:val="both"/>
      </w:pPr>
      <w:r>
        <w:t xml:space="preserve">                    │         1 рабочий день         │</w:t>
      </w:r>
    </w:p>
    <w:p w:rsidR="00C82271" w:rsidRDefault="00C82271">
      <w:pPr>
        <w:pStyle w:val="ConsPlusNonformat"/>
        <w:jc w:val="both"/>
      </w:pPr>
      <w:r>
        <w:t xml:space="preserve">                    └────────────────┬───────────────┘    ┌─────────────┐</w:t>
      </w:r>
    </w:p>
    <w:p w:rsidR="00C82271" w:rsidRDefault="00C82271">
      <w:pPr>
        <w:pStyle w:val="ConsPlusNonformat"/>
        <w:jc w:val="both"/>
      </w:pPr>
      <w:r>
        <w:t xml:space="preserve">                                     \/                   │ Подготовка  │</w:t>
      </w:r>
    </w:p>
    <w:p w:rsidR="00C82271" w:rsidRDefault="00C82271">
      <w:pPr>
        <w:pStyle w:val="ConsPlusNonformat"/>
        <w:jc w:val="both"/>
      </w:pPr>
      <w:r>
        <w:t xml:space="preserve"> ┌────────────────┐   ┌─────────────────────────────┐     │ уведомления │</w:t>
      </w:r>
    </w:p>
    <w:p w:rsidR="00C82271" w:rsidRDefault="00C82271">
      <w:pPr>
        <w:pStyle w:val="ConsPlusNonformat"/>
        <w:jc w:val="both"/>
      </w:pPr>
      <w:r>
        <w:t xml:space="preserve"> │Межведомственный│&lt;──┤ Рассмотрение представленных │     │администрации│</w:t>
      </w:r>
    </w:p>
    <w:p w:rsidR="00C82271" w:rsidRDefault="00C82271">
      <w:pPr>
        <w:pStyle w:val="ConsPlusNonformat"/>
        <w:jc w:val="both"/>
      </w:pPr>
      <w:r>
        <w:t xml:space="preserve"> │  запрос в ЕГРП ├──&gt;│   документов специалистом   ├────&gt;│   города    │</w:t>
      </w:r>
    </w:p>
    <w:p w:rsidR="00C82271" w:rsidRDefault="00C82271">
      <w:pPr>
        <w:pStyle w:val="ConsPlusNonformat"/>
        <w:jc w:val="both"/>
      </w:pPr>
      <w:r>
        <w:t xml:space="preserve"> │ 5 рабочих дней │   │сектора о переводе помещения,│     │  Чебоксары  │</w:t>
      </w:r>
    </w:p>
    <w:p w:rsidR="00C82271" w:rsidRDefault="00C82271">
      <w:pPr>
        <w:pStyle w:val="ConsPlusNonformat"/>
        <w:jc w:val="both"/>
      </w:pPr>
      <w:r>
        <w:t xml:space="preserve"> └────────────────┘   │           </w:t>
      </w:r>
      <w:hyperlink w:anchor="P421" w:history="1">
        <w:r>
          <w:rPr>
            <w:color w:val="0000FF"/>
          </w:rPr>
          <w:t>п. 3.3</w:t>
        </w:r>
      </w:hyperlink>
      <w:r>
        <w:t xml:space="preserve">            │     │  об отказе  │</w:t>
      </w:r>
    </w:p>
    <w:p w:rsidR="00C82271" w:rsidRDefault="00C82271">
      <w:pPr>
        <w:pStyle w:val="ConsPlusNonformat"/>
        <w:jc w:val="both"/>
      </w:pPr>
      <w:r>
        <w:t xml:space="preserve">                      │       7 рабочих дней        │     │ в переводе  │</w:t>
      </w:r>
    </w:p>
    <w:p w:rsidR="00C82271" w:rsidRDefault="00C82271">
      <w:pPr>
        <w:pStyle w:val="ConsPlusNonformat"/>
        <w:jc w:val="both"/>
      </w:pPr>
      <w:r>
        <w:t xml:space="preserve">                      └─┬──────────────────┬────────┘     │ помещения,  │</w:t>
      </w:r>
    </w:p>
    <w:p w:rsidR="00C82271" w:rsidRDefault="00C82271">
      <w:pPr>
        <w:pStyle w:val="ConsPlusNonformat"/>
        <w:jc w:val="both"/>
      </w:pPr>
      <w:r>
        <w:t xml:space="preserve">              ┌─────────┘                  \/             │   </w:t>
      </w:r>
      <w:hyperlink w:anchor="P431" w:history="1">
        <w:r>
          <w:rPr>
            <w:color w:val="0000FF"/>
          </w:rPr>
          <w:t>п. 3.4</w:t>
        </w:r>
      </w:hyperlink>
      <w:r>
        <w:t xml:space="preserve">    │</w:t>
      </w:r>
    </w:p>
    <w:p w:rsidR="00C82271" w:rsidRDefault="00C82271">
      <w:pPr>
        <w:pStyle w:val="ConsPlusNonformat"/>
        <w:jc w:val="both"/>
      </w:pPr>
      <w:r>
        <w:t xml:space="preserve"> ┌────────────┴────────────┐     ┌─────────────────────┐  │3 рабочих дня│</w:t>
      </w:r>
    </w:p>
    <w:p w:rsidR="00C82271" w:rsidRDefault="00C82271">
      <w:pPr>
        <w:pStyle w:val="ConsPlusNonformat"/>
        <w:jc w:val="both"/>
      </w:pPr>
      <w:r>
        <w:t xml:space="preserve"> │Подготовка и согласование│     │Уведомление заявителя│  └──────┬──────┘</w:t>
      </w:r>
    </w:p>
    <w:p w:rsidR="00C82271" w:rsidRDefault="00C82271">
      <w:pPr>
        <w:pStyle w:val="ConsPlusNonformat"/>
        <w:jc w:val="both"/>
      </w:pPr>
      <w:r>
        <w:t xml:space="preserve"> │  специалистом сектора   │     │   о необходимости   │   /\    │</w:t>
      </w:r>
    </w:p>
    <w:p w:rsidR="00C82271" w:rsidRDefault="00C82271">
      <w:pPr>
        <w:pStyle w:val="ConsPlusNonformat"/>
        <w:jc w:val="both"/>
      </w:pPr>
      <w:r>
        <w:t xml:space="preserve"> │  проекта постановления  │     │   предоставления    │   │     │</w:t>
      </w:r>
    </w:p>
    <w:p w:rsidR="00C82271" w:rsidRDefault="00C82271">
      <w:pPr>
        <w:pStyle w:val="ConsPlusNonformat"/>
        <w:jc w:val="both"/>
      </w:pPr>
      <w:r>
        <w:t xml:space="preserve"> │  администрации города   │     │ документов, </w:t>
      </w:r>
      <w:hyperlink w:anchor="P431" w:history="1">
        <w:r>
          <w:rPr>
            <w:color w:val="0000FF"/>
          </w:rPr>
          <w:t>п. 3.4</w:t>
        </w:r>
      </w:hyperlink>
      <w:r>
        <w:t xml:space="preserve">  │   │     │</w:t>
      </w:r>
    </w:p>
    <w:p w:rsidR="00C82271" w:rsidRDefault="00C82271">
      <w:pPr>
        <w:pStyle w:val="ConsPlusNonformat"/>
        <w:jc w:val="both"/>
      </w:pPr>
      <w:r>
        <w:t xml:space="preserve"> │  Чебоксары о переводе   │&lt;──┐ │   1 рабочий день    │   │     │</w:t>
      </w:r>
    </w:p>
    <w:p w:rsidR="00C82271" w:rsidRDefault="00C82271">
      <w:pPr>
        <w:pStyle w:val="ConsPlusNonformat"/>
        <w:jc w:val="both"/>
      </w:pPr>
      <w:r>
        <w:t xml:space="preserve"> │    помещения, </w:t>
      </w:r>
      <w:hyperlink w:anchor="P445" w:history="1">
        <w:r>
          <w:rPr>
            <w:color w:val="0000FF"/>
          </w:rPr>
          <w:t>п. 3.5</w:t>
        </w:r>
      </w:hyperlink>
      <w:r>
        <w:t xml:space="preserve">    │   │ └──────────┬──────────┘   │     │</w:t>
      </w:r>
    </w:p>
    <w:p w:rsidR="00C82271" w:rsidRDefault="00C82271">
      <w:pPr>
        <w:pStyle w:val="ConsPlusNonformat"/>
        <w:jc w:val="both"/>
      </w:pPr>
      <w:r>
        <w:t xml:space="preserve"> │     7 рабочих дней      │   │            │              │     │</w:t>
      </w:r>
    </w:p>
    <w:p w:rsidR="00C82271" w:rsidRDefault="00C82271">
      <w:pPr>
        <w:pStyle w:val="ConsPlusNonformat"/>
        <w:jc w:val="both"/>
      </w:pPr>
      <w:r>
        <w:t xml:space="preserve"> └─────────────┬───────────┘   │            │            ┌─┘     \/</w:t>
      </w:r>
    </w:p>
    <w:p w:rsidR="00C82271" w:rsidRDefault="00C82271">
      <w:pPr>
        <w:pStyle w:val="ConsPlusNonformat"/>
        <w:jc w:val="both"/>
      </w:pPr>
      <w:r>
        <w:t xml:space="preserve">               \/              │            \/           │ (───────────)</w:t>
      </w:r>
    </w:p>
    <w:p w:rsidR="00C82271" w:rsidRDefault="00C82271">
      <w:pPr>
        <w:pStyle w:val="ConsPlusNonformat"/>
        <w:jc w:val="both"/>
      </w:pPr>
      <w:r>
        <w:t xml:space="preserve"> ┌───────────────────────────┐ │ ┌────────────────────┐  │ │  Выдача   │</w:t>
      </w:r>
    </w:p>
    <w:p w:rsidR="00C82271" w:rsidRDefault="00C82271">
      <w:pPr>
        <w:pStyle w:val="ConsPlusNonformat"/>
        <w:jc w:val="both"/>
      </w:pPr>
      <w:r>
        <w:t xml:space="preserve"> │  Подготовка уведомления   │ │ │  Получение ответа  │  │ │уведомления│</w:t>
      </w:r>
    </w:p>
    <w:p w:rsidR="00C82271" w:rsidRDefault="00C82271">
      <w:pPr>
        <w:pStyle w:val="ConsPlusNonformat"/>
        <w:jc w:val="both"/>
      </w:pPr>
      <w:r>
        <w:t xml:space="preserve"> │   о переводе помещения,   │ └─┤от заявителя, </w:t>
      </w:r>
      <w:hyperlink w:anchor="P431" w:history="1">
        <w:r>
          <w:rPr>
            <w:color w:val="0000FF"/>
          </w:rPr>
          <w:t>п. 3.4</w:t>
        </w:r>
      </w:hyperlink>
      <w:r>
        <w:t>├──┘ │заявителю, │</w:t>
      </w:r>
    </w:p>
    <w:p w:rsidR="00C82271" w:rsidRDefault="00C82271">
      <w:pPr>
        <w:pStyle w:val="ConsPlusNonformat"/>
        <w:jc w:val="both"/>
      </w:pPr>
      <w:r>
        <w:t xml:space="preserve"> │подписание его заместителем│   │   15 рабочих дней  │    │  </w:t>
      </w:r>
      <w:hyperlink w:anchor="P431" w:history="1">
        <w:r>
          <w:rPr>
            <w:color w:val="0000FF"/>
          </w:rPr>
          <w:t>п. 3.4</w:t>
        </w:r>
      </w:hyperlink>
      <w:r>
        <w:t xml:space="preserve">   │</w:t>
      </w:r>
    </w:p>
    <w:p w:rsidR="00C82271" w:rsidRDefault="00C82271">
      <w:pPr>
        <w:pStyle w:val="ConsPlusNonformat"/>
        <w:jc w:val="both"/>
      </w:pPr>
      <w:r>
        <w:t xml:space="preserve"> │    главы администрации    │   ├──────────┬─────────┤    │ 3 рабочих │</w:t>
      </w:r>
    </w:p>
    <w:p w:rsidR="00C82271" w:rsidRDefault="00C82271">
      <w:pPr>
        <w:pStyle w:val="ConsPlusNonformat"/>
        <w:jc w:val="both"/>
      </w:pPr>
      <w:r>
        <w:t xml:space="preserve"> │     города Чебоксары      │   │    Да    │   Нет   │    │    дня    │</w:t>
      </w:r>
    </w:p>
    <w:p w:rsidR="00C82271" w:rsidRDefault="00C82271">
      <w:pPr>
        <w:pStyle w:val="ConsPlusNonformat"/>
        <w:jc w:val="both"/>
      </w:pPr>
      <w:r>
        <w:t xml:space="preserve"> │и регистрация специалистом │   └──────────┴─────────┘    (───────────)</w:t>
      </w:r>
    </w:p>
    <w:p w:rsidR="00C82271" w:rsidRDefault="00C82271">
      <w:pPr>
        <w:pStyle w:val="ConsPlusNonformat"/>
        <w:jc w:val="both"/>
      </w:pPr>
      <w:r>
        <w:t xml:space="preserve"> │      отдела, </w:t>
      </w:r>
      <w:hyperlink w:anchor="P445" w:history="1">
        <w:r>
          <w:rPr>
            <w:color w:val="0000FF"/>
          </w:rPr>
          <w:t>п. 3.5</w:t>
        </w:r>
      </w:hyperlink>
      <w:r>
        <w:t xml:space="preserve">       │</w:t>
      </w:r>
    </w:p>
    <w:p w:rsidR="00C82271" w:rsidRDefault="00C82271">
      <w:pPr>
        <w:pStyle w:val="ConsPlusNonformat"/>
        <w:jc w:val="both"/>
      </w:pPr>
      <w:r>
        <w:t xml:space="preserve"> │       2 рабочих дня       │</w:t>
      </w:r>
    </w:p>
    <w:p w:rsidR="00C82271" w:rsidRDefault="00C82271">
      <w:pPr>
        <w:pStyle w:val="ConsPlusNonformat"/>
        <w:jc w:val="both"/>
      </w:pPr>
      <w:r>
        <w:t xml:space="preserve"> └─────────────┬─────────────┘</w:t>
      </w:r>
    </w:p>
    <w:p w:rsidR="00C82271" w:rsidRDefault="00C82271">
      <w:pPr>
        <w:pStyle w:val="ConsPlusNonformat"/>
        <w:jc w:val="both"/>
      </w:pPr>
      <w:r>
        <w:t xml:space="preserve">               \/</w:t>
      </w:r>
    </w:p>
    <w:p w:rsidR="00C82271" w:rsidRDefault="00C82271">
      <w:pPr>
        <w:pStyle w:val="ConsPlusNonformat"/>
        <w:jc w:val="both"/>
      </w:pPr>
      <w:r>
        <w:t xml:space="preserve">     (──────────────────)</w:t>
      </w:r>
    </w:p>
    <w:p w:rsidR="00C82271" w:rsidRDefault="00C82271">
      <w:pPr>
        <w:pStyle w:val="ConsPlusNonformat"/>
        <w:jc w:val="both"/>
      </w:pPr>
      <w:r>
        <w:t xml:space="preserve">     │Выдача уведомления│</w:t>
      </w:r>
    </w:p>
    <w:p w:rsidR="00C82271" w:rsidRDefault="00C82271">
      <w:pPr>
        <w:pStyle w:val="ConsPlusNonformat"/>
        <w:jc w:val="both"/>
      </w:pPr>
      <w:r>
        <w:t xml:space="preserve">     │ заявителю, </w:t>
      </w:r>
      <w:hyperlink w:anchor="P445" w:history="1">
        <w:r>
          <w:rPr>
            <w:color w:val="0000FF"/>
          </w:rPr>
          <w:t>п. 3.5</w:t>
        </w:r>
      </w:hyperlink>
      <w:r>
        <w:t>│</w:t>
      </w:r>
    </w:p>
    <w:p w:rsidR="00C82271" w:rsidRDefault="00C82271">
      <w:pPr>
        <w:pStyle w:val="ConsPlusNonformat"/>
        <w:jc w:val="both"/>
      </w:pPr>
      <w:r>
        <w:t xml:space="preserve">     │   3 рабочих дня  │</w:t>
      </w:r>
    </w:p>
    <w:p w:rsidR="00C82271" w:rsidRDefault="00C82271">
      <w:pPr>
        <w:pStyle w:val="ConsPlusNonformat"/>
        <w:jc w:val="both"/>
      </w:pPr>
      <w:r>
        <w:t xml:space="preserve">     (──────────────────)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jc w:val="right"/>
        <w:outlineLvl w:val="1"/>
      </w:pPr>
      <w:r>
        <w:t>Приложение N 5</w:t>
      </w:r>
    </w:p>
    <w:p w:rsidR="00C82271" w:rsidRDefault="00C82271">
      <w:pPr>
        <w:pStyle w:val="ConsPlusNormal"/>
        <w:jc w:val="right"/>
      </w:pPr>
      <w:r>
        <w:t>к Административному регламенту</w:t>
      </w:r>
    </w:p>
    <w:p w:rsidR="00C82271" w:rsidRDefault="00C82271">
      <w:pPr>
        <w:pStyle w:val="ConsPlusNormal"/>
        <w:jc w:val="right"/>
      </w:pPr>
      <w:r>
        <w:t>администрации города Чебоксары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nformat"/>
        <w:jc w:val="both"/>
      </w:pPr>
      <w:bookmarkStart w:id="22" w:name="P876"/>
      <w:bookmarkEnd w:id="22"/>
      <w:r>
        <w:t xml:space="preserve">                                    АКТ</w:t>
      </w:r>
    </w:p>
    <w:p w:rsidR="00C82271" w:rsidRDefault="00C82271">
      <w:pPr>
        <w:pStyle w:val="ConsPlusNonformat"/>
        <w:jc w:val="both"/>
      </w:pPr>
      <w:r>
        <w:t xml:space="preserve">               приемочной комиссии о приемке в эксплуатацию</w:t>
      </w:r>
    </w:p>
    <w:p w:rsidR="00C82271" w:rsidRDefault="00C82271">
      <w:pPr>
        <w:pStyle w:val="ConsPlusNonformat"/>
        <w:jc w:val="both"/>
      </w:pPr>
      <w:r>
        <w:t xml:space="preserve">               жилого (нежилого) помещения после завершения</w:t>
      </w:r>
    </w:p>
    <w:p w:rsidR="00C82271" w:rsidRDefault="00C82271">
      <w:pPr>
        <w:pStyle w:val="ConsPlusNonformat"/>
        <w:jc w:val="both"/>
      </w:pPr>
      <w:r>
        <w:t xml:space="preserve">              переустройства и (или) перепланировки нежилого</w:t>
      </w:r>
    </w:p>
    <w:p w:rsidR="00C82271" w:rsidRDefault="00C82271">
      <w:pPr>
        <w:pStyle w:val="ConsPlusNonformat"/>
        <w:jc w:val="both"/>
      </w:pPr>
      <w:r>
        <w:t xml:space="preserve">                            (жилого) помещения</w:t>
      </w:r>
    </w:p>
    <w:p w:rsidR="00C82271" w:rsidRDefault="00C82271">
      <w:pPr>
        <w:pStyle w:val="ConsPlusNonformat"/>
        <w:jc w:val="both"/>
      </w:pPr>
    </w:p>
    <w:p w:rsidR="00C82271" w:rsidRDefault="00C82271">
      <w:pPr>
        <w:pStyle w:val="ConsPlusNonformat"/>
        <w:jc w:val="both"/>
      </w:pPr>
      <w:r>
        <w:t>от "___" ___________ 20__ г.        _______________________________________</w:t>
      </w:r>
    </w:p>
    <w:p w:rsidR="00C82271" w:rsidRDefault="00C82271">
      <w:pPr>
        <w:pStyle w:val="ConsPlusNonformat"/>
        <w:jc w:val="both"/>
      </w:pPr>
      <w:r>
        <w:t xml:space="preserve">                                           (местонахождение объекта)</w:t>
      </w:r>
    </w:p>
    <w:p w:rsidR="00C82271" w:rsidRDefault="00C82271">
      <w:pPr>
        <w:pStyle w:val="ConsPlusNonformat"/>
        <w:jc w:val="both"/>
      </w:pPr>
    </w:p>
    <w:p w:rsidR="00C82271" w:rsidRDefault="00C82271">
      <w:pPr>
        <w:pStyle w:val="ConsPlusNonformat"/>
        <w:jc w:val="both"/>
      </w:pPr>
    </w:p>
    <w:p w:rsidR="00C82271" w:rsidRDefault="00C82271">
      <w:pPr>
        <w:pStyle w:val="ConsPlusNonformat"/>
        <w:jc w:val="both"/>
      </w:pPr>
      <w:r>
        <w:t xml:space="preserve">                                 20____ г.</w:t>
      </w:r>
    </w:p>
    <w:p w:rsidR="00C82271" w:rsidRDefault="00C82271">
      <w:pPr>
        <w:pStyle w:val="ConsPlusNonformat"/>
        <w:jc w:val="both"/>
      </w:pPr>
    </w:p>
    <w:p w:rsidR="00C82271" w:rsidRDefault="00C82271">
      <w:pPr>
        <w:pStyle w:val="ConsPlusNonformat"/>
        <w:jc w:val="both"/>
      </w:pPr>
      <w:r>
        <w:t>Приемочная комиссия</w:t>
      </w:r>
    </w:p>
    <w:p w:rsidR="00C82271" w:rsidRDefault="00C82271">
      <w:pPr>
        <w:pStyle w:val="ConsPlusNonformat"/>
        <w:jc w:val="both"/>
      </w:pPr>
      <w:r>
        <w:t>в составе:</w:t>
      </w:r>
    </w:p>
    <w:p w:rsidR="00C82271" w:rsidRDefault="00C82271">
      <w:pPr>
        <w:pStyle w:val="ConsPlusNonformat"/>
        <w:jc w:val="both"/>
      </w:pPr>
      <w:r>
        <w:t>председателя      ________________________ ________________________________</w:t>
      </w:r>
    </w:p>
    <w:p w:rsidR="00C82271" w:rsidRDefault="00C82271">
      <w:pPr>
        <w:pStyle w:val="ConsPlusNonformat"/>
        <w:jc w:val="both"/>
      </w:pPr>
      <w:r>
        <w:lastRenderedPageBreak/>
        <w:t xml:space="preserve">                  (фамилия, имя, отчество)            (должность)</w:t>
      </w:r>
    </w:p>
    <w:p w:rsidR="00C82271" w:rsidRDefault="00C82271">
      <w:pPr>
        <w:pStyle w:val="ConsPlusNonformat"/>
        <w:jc w:val="both"/>
      </w:pPr>
      <w:r>
        <w:t>зам. председателя ________________________ ________________________________</w:t>
      </w:r>
    </w:p>
    <w:p w:rsidR="00C82271" w:rsidRDefault="00C82271">
      <w:pPr>
        <w:pStyle w:val="ConsPlusNonformat"/>
        <w:jc w:val="both"/>
      </w:pPr>
      <w:r>
        <w:t xml:space="preserve">                  (фамилия, имя, отчество)            (должность)</w:t>
      </w:r>
    </w:p>
    <w:p w:rsidR="00C82271" w:rsidRDefault="00C82271">
      <w:pPr>
        <w:pStyle w:val="ConsPlusNonformat"/>
        <w:jc w:val="both"/>
      </w:pPr>
      <w:r>
        <w:t>членов комиссии - представителей:</w:t>
      </w:r>
    </w:p>
    <w:p w:rsidR="00C82271" w:rsidRDefault="00C82271">
      <w:pPr>
        <w:pStyle w:val="ConsPlusNonformat"/>
        <w:jc w:val="both"/>
      </w:pPr>
      <w:r>
        <w:t>__________________________________________ ________________________________</w:t>
      </w:r>
    </w:p>
    <w:p w:rsidR="00C82271" w:rsidRDefault="00C82271">
      <w:pPr>
        <w:pStyle w:val="ConsPlusNonformat"/>
        <w:jc w:val="both"/>
      </w:pPr>
      <w:r>
        <w:t xml:space="preserve">        (фамилия, имя, отчество)                     (должность)</w:t>
      </w:r>
    </w:p>
    <w:p w:rsidR="00C82271" w:rsidRDefault="00C82271">
      <w:pPr>
        <w:pStyle w:val="ConsPlusNonformat"/>
        <w:jc w:val="both"/>
      </w:pPr>
      <w:r>
        <w:t>__________________________________________ ________________________________</w:t>
      </w:r>
    </w:p>
    <w:p w:rsidR="00C82271" w:rsidRDefault="00C82271">
      <w:pPr>
        <w:pStyle w:val="ConsPlusNonformat"/>
        <w:jc w:val="both"/>
      </w:pPr>
      <w:r>
        <w:t xml:space="preserve">        (фамилия, имя, отчество)                     (должность)</w:t>
      </w:r>
    </w:p>
    <w:p w:rsidR="00C82271" w:rsidRDefault="00C82271">
      <w:pPr>
        <w:pStyle w:val="ConsPlusNonformat"/>
        <w:jc w:val="both"/>
      </w:pPr>
      <w:r>
        <w:t>__________________________________________ ________________________________</w:t>
      </w:r>
    </w:p>
    <w:p w:rsidR="00C82271" w:rsidRDefault="00C82271">
      <w:pPr>
        <w:pStyle w:val="ConsPlusNonformat"/>
        <w:jc w:val="both"/>
      </w:pPr>
      <w:r>
        <w:t xml:space="preserve">        (фамилия, имя, отчество)                     (должность)</w:t>
      </w:r>
    </w:p>
    <w:p w:rsidR="00C82271" w:rsidRDefault="00C82271">
      <w:pPr>
        <w:pStyle w:val="ConsPlusNonformat"/>
        <w:jc w:val="both"/>
      </w:pPr>
      <w:r>
        <w:t>__________________________________________ ________________________________</w:t>
      </w:r>
    </w:p>
    <w:p w:rsidR="00C82271" w:rsidRDefault="00C82271">
      <w:pPr>
        <w:pStyle w:val="ConsPlusNonformat"/>
        <w:jc w:val="both"/>
      </w:pPr>
      <w:r>
        <w:t xml:space="preserve">        (фамилия, имя, отчество)                     (должность)</w:t>
      </w:r>
    </w:p>
    <w:p w:rsidR="00C82271" w:rsidRDefault="00C82271">
      <w:pPr>
        <w:pStyle w:val="ConsPlusNonformat"/>
        <w:jc w:val="both"/>
      </w:pPr>
      <w:r>
        <w:t>__________________________________________ ________________________________</w:t>
      </w:r>
    </w:p>
    <w:p w:rsidR="00C82271" w:rsidRDefault="00C82271">
      <w:pPr>
        <w:pStyle w:val="ConsPlusNonformat"/>
        <w:jc w:val="both"/>
      </w:pPr>
      <w:r>
        <w:t xml:space="preserve">        (фамилия, имя, отчество)                     (должность)</w:t>
      </w:r>
    </w:p>
    <w:p w:rsidR="00C82271" w:rsidRDefault="00C82271">
      <w:pPr>
        <w:pStyle w:val="ConsPlusNonformat"/>
        <w:jc w:val="both"/>
      </w:pPr>
    </w:p>
    <w:p w:rsidR="00C82271" w:rsidRDefault="00C82271">
      <w:pPr>
        <w:pStyle w:val="ConsPlusNonformat"/>
        <w:jc w:val="both"/>
      </w:pPr>
      <w:r>
        <w:t xml:space="preserve">    УСТАНОВИЛА:</w:t>
      </w:r>
    </w:p>
    <w:p w:rsidR="00C82271" w:rsidRDefault="00C82271">
      <w:pPr>
        <w:pStyle w:val="ConsPlusNonformat"/>
        <w:jc w:val="both"/>
      </w:pPr>
      <w:r>
        <w:t>1. Заказчиком _____________________________________________________________</w:t>
      </w:r>
    </w:p>
    <w:p w:rsidR="00C82271" w:rsidRDefault="00C82271">
      <w:pPr>
        <w:pStyle w:val="ConsPlusNonformat"/>
        <w:jc w:val="both"/>
      </w:pPr>
      <w:r>
        <w:t xml:space="preserve">                                 (Ф.И.О.)</w:t>
      </w:r>
    </w:p>
    <w:p w:rsidR="00C82271" w:rsidRDefault="00C82271">
      <w:pPr>
        <w:pStyle w:val="ConsPlusNonformat"/>
        <w:jc w:val="both"/>
      </w:pPr>
      <w:r>
        <w:t>предъявлено к приемке в эксплуатацию: _____________________________________</w:t>
      </w:r>
    </w:p>
    <w:p w:rsidR="00C82271" w:rsidRDefault="00C82271">
      <w:pPr>
        <w:pStyle w:val="ConsPlusNonformat"/>
        <w:jc w:val="both"/>
      </w:pPr>
      <w:r>
        <w:t>___________________________________________________________________________</w:t>
      </w:r>
    </w:p>
    <w:p w:rsidR="00C82271" w:rsidRDefault="00C82271">
      <w:pPr>
        <w:pStyle w:val="ConsPlusNonformat"/>
        <w:jc w:val="both"/>
      </w:pPr>
      <w:r>
        <w:t>___________________________________________________________________________</w:t>
      </w:r>
    </w:p>
    <w:p w:rsidR="00C82271" w:rsidRDefault="00C82271">
      <w:pPr>
        <w:pStyle w:val="ConsPlusNonformat"/>
        <w:jc w:val="both"/>
      </w:pPr>
      <w:r>
        <w:t xml:space="preserve">    По адресу: ____________________________________________________________</w:t>
      </w:r>
    </w:p>
    <w:p w:rsidR="00C82271" w:rsidRDefault="00C82271">
      <w:pPr>
        <w:pStyle w:val="ConsPlusNonformat"/>
        <w:jc w:val="both"/>
      </w:pPr>
      <w:r>
        <w:t xml:space="preserve">              (область, район, населенный пункт, микрорайон)</w:t>
      </w:r>
    </w:p>
    <w:p w:rsidR="00C82271" w:rsidRDefault="00C82271">
      <w:pPr>
        <w:pStyle w:val="ConsPlusNonformat"/>
        <w:jc w:val="both"/>
      </w:pPr>
      <w:r>
        <w:t>___________________________________________________________________________</w:t>
      </w:r>
    </w:p>
    <w:p w:rsidR="00C82271" w:rsidRDefault="00C82271">
      <w:pPr>
        <w:pStyle w:val="ConsPlusNonformat"/>
        <w:jc w:val="both"/>
      </w:pPr>
      <w:r>
        <w:t xml:space="preserve">                   (квартал, улица, номер дома (корпуса)</w:t>
      </w:r>
    </w:p>
    <w:p w:rsidR="00C82271" w:rsidRDefault="00C82271">
      <w:pPr>
        <w:pStyle w:val="ConsPlusNonformat"/>
        <w:jc w:val="both"/>
      </w:pPr>
      <w:r>
        <w:t>2.  Переустройство  и  (или) перепланировка жилого (нежилого) помещения под</w:t>
      </w:r>
    </w:p>
    <w:p w:rsidR="00C82271" w:rsidRDefault="00C82271">
      <w:pPr>
        <w:pStyle w:val="ConsPlusNonformat"/>
        <w:jc w:val="both"/>
      </w:pPr>
      <w:r>
        <w:t>нежилое (жилое) помещение осуществлены на основании уведомления</w:t>
      </w:r>
    </w:p>
    <w:p w:rsidR="00C82271" w:rsidRDefault="00C82271">
      <w:pPr>
        <w:pStyle w:val="ConsPlusNonformat"/>
        <w:jc w:val="both"/>
      </w:pPr>
      <w:r>
        <w:t>___________________________________________________________________________</w:t>
      </w:r>
    </w:p>
    <w:p w:rsidR="00C82271" w:rsidRDefault="00C82271">
      <w:pPr>
        <w:pStyle w:val="ConsPlusNonformat"/>
        <w:jc w:val="both"/>
      </w:pPr>
      <w:r>
        <w:t xml:space="preserve">                (наименование органа, выдавшего разрешение)</w:t>
      </w:r>
    </w:p>
    <w:p w:rsidR="00C82271" w:rsidRDefault="00C82271">
      <w:pPr>
        <w:pStyle w:val="ConsPlusNonformat"/>
        <w:jc w:val="both"/>
      </w:pPr>
      <w:r>
        <w:t>3. Переустройство и (или) перепланировка осуществлены подрядчиком</w:t>
      </w:r>
    </w:p>
    <w:p w:rsidR="00C82271" w:rsidRDefault="00C82271">
      <w:pPr>
        <w:pStyle w:val="ConsPlusNonformat"/>
        <w:jc w:val="both"/>
      </w:pPr>
      <w:r>
        <w:t>___________________________________________________________________________</w:t>
      </w:r>
    </w:p>
    <w:p w:rsidR="00C82271" w:rsidRDefault="00C82271">
      <w:pPr>
        <w:pStyle w:val="ConsPlusNonformat"/>
        <w:jc w:val="both"/>
      </w:pPr>
      <w:r>
        <w:t xml:space="preserve">        (наименование организации и ее ведомственная подчиненность)</w:t>
      </w:r>
    </w:p>
    <w:p w:rsidR="00C82271" w:rsidRDefault="00C82271">
      <w:pPr>
        <w:pStyle w:val="ConsPlusNonformat"/>
        <w:jc w:val="both"/>
      </w:pPr>
      <w:r>
        <w:t>выполнившим _______________________________________________________________</w:t>
      </w:r>
    </w:p>
    <w:p w:rsidR="00C82271" w:rsidRDefault="00C82271">
      <w:pPr>
        <w:pStyle w:val="ConsPlusNonformat"/>
        <w:jc w:val="both"/>
      </w:pPr>
      <w:r>
        <w:t>4.   Проектная   документация  на  переустройство  и  (или)  перепланировку</w:t>
      </w:r>
    </w:p>
    <w:p w:rsidR="00C82271" w:rsidRDefault="00C82271">
      <w:pPr>
        <w:pStyle w:val="ConsPlusNonformat"/>
        <w:jc w:val="both"/>
      </w:pPr>
      <w:r>
        <w:t>разработана проектировщиком:</w:t>
      </w:r>
    </w:p>
    <w:p w:rsidR="00C82271" w:rsidRDefault="00C82271">
      <w:pPr>
        <w:pStyle w:val="ConsPlusNonformat"/>
        <w:jc w:val="both"/>
      </w:pPr>
      <w:r>
        <w:t>___________________________________________________________________________</w:t>
      </w:r>
    </w:p>
    <w:p w:rsidR="00C82271" w:rsidRDefault="00C82271">
      <w:pPr>
        <w:pStyle w:val="ConsPlusNonformat"/>
        <w:jc w:val="both"/>
      </w:pPr>
      <w:r>
        <w:t xml:space="preserve">        (наименование организации и ее ведомственная подчиненность)</w:t>
      </w:r>
    </w:p>
    <w:p w:rsidR="00C82271" w:rsidRDefault="00C82271">
      <w:pPr>
        <w:pStyle w:val="ConsPlusNonformat"/>
        <w:jc w:val="both"/>
      </w:pPr>
      <w:r>
        <w:t>5. Проектная документация согласована</w:t>
      </w:r>
    </w:p>
    <w:p w:rsidR="00C82271" w:rsidRDefault="00C82271">
      <w:pPr>
        <w:pStyle w:val="ConsPlusNonformat"/>
        <w:jc w:val="both"/>
      </w:pPr>
      <w:r>
        <w:t>___________________________________________________________________________</w:t>
      </w:r>
    </w:p>
    <w:p w:rsidR="00C82271" w:rsidRDefault="00C82271">
      <w:pPr>
        <w:pStyle w:val="ConsPlusNonformat"/>
        <w:jc w:val="both"/>
      </w:pPr>
      <w:r>
        <w:t xml:space="preserve">        (наименование органа, утвердившего проектную документацию)</w:t>
      </w:r>
    </w:p>
    <w:p w:rsidR="00C82271" w:rsidRDefault="00C82271">
      <w:pPr>
        <w:pStyle w:val="ConsPlusNonformat"/>
        <w:jc w:val="both"/>
      </w:pPr>
      <w:r>
        <w:t>от "____" __________ 20___ г. N _____________</w:t>
      </w:r>
    </w:p>
    <w:p w:rsidR="00C82271" w:rsidRDefault="00C82271">
      <w:pPr>
        <w:pStyle w:val="ConsPlusNonformat"/>
        <w:jc w:val="both"/>
      </w:pPr>
      <w:r>
        <w:t>6. Перечень выполненных работ: ____________________________________________</w:t>
      </w:r>
    </w:p>
    <w:p w:rsidR="00C82271" w:rsidRDefault="00C82271">
      <w:pPr>
        <w:pStyle w:val="ConsPlusNonformat"/>
        <w:jc w:val="both"/>
      </w:pPr>
      <w:r>
        <w:t xml:space="preserve">                                    (перечень работ по переустройству</w:t>
      </w:r>
    </w:p>
    <w:p w:rsidR="00C82271" w:rsidRDefault="00C82271">
      <w:pPr>
        <w:pStyle w:val="ConsPlusNonformat"/>
        <w:jc w:val="both"/>
      </w:pPr>
      <w:r>
        <w:t>___________________________________________________________________________</w:t>
      </w:r>
    </w:p>
    <w:p w:rsidR="00C82271" w:rsidRDefault="00C82271">
      <w:pPr>
        <w:pStyle w:val="ConsPlusNonformat"/>
        <w:jc w:val="both"/>
      </w:pPr>
      <w:r>
        <w:t xml:space="preserve">     (перепланировке) помещения или иных необходимых работ по ремонту,</w:t>
      </w:r>
    </w:p>
    <w:p w:rsidR="00C82271" w:rsidRDefault="00C82271">
      <w:pPr>
        <w:pStyle w:val="ConsPlusNonformat"/>
        <w:jc w:val="both"/>
      </w:pPr>
      <w:r>
        <w:t xml:space="preserve">                   реконструкции, реставрации помещения)</w:t>
      </w:r>
    </w:p>
    <w:p w:rsidR="00C82271" w:rsidRDefault="00C82271">
      <w:pPr>
        <w:pStyle w:val="ConsPlusNonformat"/>
        <w:jc w:val="both"/>
      </w:pPr>
      <w:r>
        <w:t>___________________________________________________________________________</w:t>
      </w:r>
    </w:p>
    <w:p w:rsidR="00C82271" w:rsidRDefault="00C82271">
      <w:pPr>
        <w:pStyle w:val="ConsPlusNonformat"/>
        <w:jc w:val="both"/>
      </w:pPr>
      <w:r>
        <w:t>___________________________________________________________________________</w:t>
      </w:r>
    </w:p>
    <w:p w:rsidR="00C82271" w:rsidRDefault="00C82271">
      <w:pPr>
        <w:pStyle w:val="ConsPlusNonformat"/>
        <w:jc w:val="both"/>
      </w:pPr>
      <w:r>
        <w:t>7.  Переустройство  и  (или)  перепланировка  помещения осуществлены сроки:</w:t>
      </w:r>
    </w:p>
    <w:p w:rsidR="00C82271" w:rsidRDefault="00C82271">
      <w:pPr>
        <w:pStyle w:val="ConsPlusNonformat"/>
        <w:jc w:val="both"/>
      </w:pPr>
      <w:r>
        <w:t>начало работ ________________________</w:t>
      </w:r>
    </w:p>
    <w:p w:rsidR="00C82271" w:rsidRDefault="00C82271">
      <w:pPr>
        <w:pStyle w:val="ConsPlusNonformat"/>
        <w:jc w:val="both"/>
      </w:pPr>
      <w:r>
        <w:t>окончание работ _____________________</w:t>
      </w:r>
    </w:p>
    <w:p w:rsidR="00C82271" w:rsidRDefault="00C82271">
      <w:pPr>
        <w:pStyle w:val="ConsPlusNonformat"/>
        <w:jc w:val="both"/>
      </w:pPr>
      <w:r>
        <w:t>8.  Предъявленное  к приемке в эксплуатацию жилое (нежилое) помещение имеет</w:t>
      </w:r>
    </w:p>
    <w:p w:rsidR="00C82271" w:rsidRDefault="00C82271">
      <w:pPr>
        <w:pStyle w:val="ConsPlusNonformat"/>
        <w:jc w:val="both"/>
      </w:pPr>
      <w:r>
        <w:t>следующие показатели:</w:t>
      </w:r>
    </w:p>
    <w:p w:rsidR="00C82271" w:rsidRDefault="00C822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1247"/>
        <w:gridCol w:w="2268"/>
        <w:gridCol w:w="2402"/>
      </w:tblGrid>
      <w:tr w:rsidR="00C82271"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C82271" w:rsidRDefault="00C82271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82271" w:rsidRDefault="00C82271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2271" w:rsidRDefault="00C82271">
            <w:pPr>
              <w:pStyle w:val="ConsPlusNormal"/>
              <w:jc w:val="center"/>
            </w:pPr>
            <w:r>
              <w:t>По проекту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C82271" w:rsidRDefault="00C82271">
            <w:pPr>
              <w:pStyle w:val="ConsPlusNormal"/>
              <w:jc w:val="center"/>
            </w:pPr>
            <w:r>
              <w:t>Фактически</w:t>
            </w:r>
          </w:p>
        </w:tc>
      </w:tr>
      <w:tr w:rsidR="00C82271">
        <w:tblPrEx>
          <w:tblBorders>
            <w:insideH w:val="none" w:sz="0" w:space="0" w:color="auto"/>
          </w:tblBorders>
        </w:tblPrEx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82271" w:rsidRDefault="00C82271">
            <w:pPr>
              <w:pStyle w:val="ConsPlusNormal"/>
              <w:jc w:val="both"/>
            </w:pPr>
            <w:r>
              <w:t>Общая площадь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C82271" w:rsidRDefault="00C82271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82271" w:rsidRDefault="00C82271">
            <w:pPr>
              <w:pStyle w:val="ConsPlusNormal"/>
            </w:pPr>
          </w:p>
        </w:tc>
        <w:tc>
          <w:tcPr>
            <w:tcW w:w="2402" w:type="dxa"/>
            <w:tcBorders>
              <w:top w:val="single" w:sz="4" w:space="0" w:color="auto"/>
              <w:bottom w:val="nil"/>
            </w:tcBorders>
          </w:tcPr>
          <w:p w:rsidR="00C82271" w:rsidRDefault="00C82271">
            <w:pPr>
              <w:pStyle w:val="ConsPlusNormal"/>
            </w:pPr>
          </w:p>
        </w:tc>
      </w:tr>
      <w:tr w:rsidR="00C82271">
        <w:tblPrEx>
          <w:tblBorders>
            <w:insideH w:val="none" w:sz="0" w:space="0" w:color="auto"/>
          </w:tblBorders>
        </w:tblPrEx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82271" w:rsidRDefault="00C82271">
            <w:pPr>
              <w:pStyle w:val="ConsPlusNormal"/>
              <w:jc w:val="both"/>
            </w:pPr>
            <w:r>
              <w:t>Этаж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C82271" w:rsidRDefault="00C82271">
            <w:pPr>
              <w:pStyle w:val="ConsPlusNormal"/>
              <w:jc w:val="center"/>
            </w:pPr>
            <w:r>
              <w:t>этаж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82271" w:rsidRDefault="00C82271">
            <w:pPr>
              <w:pStyle w:val="ConsPlusNormal"/>
            </w:pPr>
          </w:p>
        </w:tc>
        <w:tc>
          <w:tcPr>
            <w:tcW w:w="2402" w:type="dxa"/>
            <w:tcBorders>
              <w:top w:val="nil"/>
              <w:bottom w:val="single" w:sz="4" w:space="0" w:color="auto"/>
            </w:tcBorders>
          </w:tcPr>
          <w:p w:rsidR="00C82271" w:rsidRDefault="00C82271">
            <w:pPr>
              <w:pStyle w:val="ConsPlusNormal"/>
            </w:pPr>
          </w:p>
        </w:tc>
      </w:tr>
    </w:tbl>
    <w:p w:rsidR="00C82271" w:rsidRDefault="00C82271">
      <w:pPr>
        <w:pStyle w:val="ConsPlusNormal"/>
        <w:jc w:val="both"/>
      </w:pPr>
    </w:p>
    <w:p w:rsidR="00C82271" w:rsidRDefault="00C82271">
      <w:pPr>
        <w:pStyle w:val="ConsPlusNonformat"/>
        <w:jc w:val="both"/>
      </w:pPr>
      <w:r>
        <w:t>9.   На   основании   осмотра  объекта  и  ознакомления  с  соответствующей</w:t>
      </w:r>
    </w:p>
    <w:p w:rsidR="00C82271" w:rsidRDefault="00C82271">
      <w:pPr>
        <w:pStyle w:val="ConsPlusNonformat"/>
        <w:jc w:val="both"/>
      </w:pPr>
      <w:r>
        <w:t>документацией установлено:</w:t>
      </w:r>
    </w:p>
    <w:p w:rsidR="00C82271" w:rsidRDefault="00C82271">
      <w:pPr>
        <w:pStyle w:val="ConsPlusNonformat"/>
        <w:jc w:val="both"/>
      </w:pPr>
    </w:p>
    <w:p w:rsidR="00C82271" w:rsidRDefault="00C82271">
      <w:pPr>
        <w:pStyle w:val="ConsPlusNonformat"/>
        <w:jc w:val="both"/>
      </w:pPr>
      <w:r>
        <w:lastRenderedPageBreak/>
        <w:t xml:space="preserve">    Перепланировка  и  (или)  переустройство  жилого  (нежилого)  помещения</w:t>
      </w:r>
    </w:p>
    <w:p w:rsidR="00C82271" w:rsidRDefault="00C82271">
      <w:pPr>
        <w:pStyle w:val="ConsPlusNonformat"/>
        <w:jc w:val="both"/>
      </w:pPr>
      <w:r>
        <w:t>соответствует (не соответствует) проекту</w:t>
      </w:r>
    </w:p>
    <w:p w:rsidR="00C82271" w:rsidRDefault="00C82271">
      <w:pPr>
        <w:pStyle w:val="ConsPlusNonformat"/>
        <w:jc w:val="both"/>
      </w:pPr>
    </w:p>
    <w:p w:rsidR="00C82271" w:rsidRDefault="00C82271">
      <w:pPr>
        <w:pStyle w:val="ConsPlusNonformat"/>
        <w:jc w:val="both"/>
      </w:pPr>
      <w:r>
        <w:t>Решение приемочной комиссии</w:t>
      </w:r>
    </w:p>
    <w:p w:rsidR="00C82271" w:rsidRDefault="00C82271">
      <w:pPr>
        <w:pStyle w:val="ConsPlusNonformat"/>
        <w:jc w:val="both"/>
      </w:pPr>
    </w:p>
    <w:p w:rsidR="00C82271" w:rsidRDefault="00C82271">
      <w:pPr>
        <w:pStyle w:val="ConsPlusNonformat"/>
        <w:jc w:val="both"/>
      </w:pPr>
      <w:r>
        <w:t>Предъявлено к приемке в эксплуатацию: _____________________________________</w:t>
      </w:r>
    </w:p>
    <w:p w:rsidR="00C82271" w:rsidRDefault="00C82271">
      <w:pPr>
        <w:pStyle w:val="ConsPlusNonformat"/>
        <w:jc w:val="both"/>
      </w:pPr>
      <w:r>
        <w:t>___________________________________________________________________________</w:t>
      </w:r>
    </w:p>
    <w:p w:rsidR="00C82271" w:rsidRDefault="00C82271">
      <w:pPr>
        <w:pStyle w:val="ConsPlusNonformat"/>
        <w:jc w:val="both"/>
      </w:pPr>
      <w:r>
        <w:t>___________________________________________________________________________</w:t>
      </w:r>
    </w:p>
    <w:p w:rsidR="00C82271" w:rsidRDefault="00C82271">
      <w:pPr>
        <w:pStyle w:val="ConsPlusNonformat"/>
        <w:jc w:val="both"/>
      </w:pPr>
      <w:r>
        <w:t>___________________________________________________________________________</w:t>
      </w:r>
    </w:p>
    <w:p w:rsidR="00C82271" w:rsidRDefault="00C82271">
      <w:pPr>
        <w:pStyle w:val="ConsPlusNonformat"/>
        <w:jc w:val="both"/>
      </w:pPr>
      <w:r>
        <w:t xml:space="preserve">                          (наименование объекта)</w:t>
      </w:r>
    </w:p>
    <w:p w:rsidR="00C82271" w:rsidRDefault="00C82271">
      <w:pPr>
        <w:pStyle w:val="ConsPlusNonformat"/>
        <w:jc w:val="both"/>
      </w:pPr>
    </w:p>
    <w:p w:rsidR="00C82271" w:rsidRDefault="00C82271">
      <w:pPr>
        <w:pStyle w:val="ConsPlusNonformat"/>
        <w:jc w:val="both"/>
      </w:pPr>
      <w:r>
        <w:t xml:space="preserve">                          ПРИНЯТЬ В ЭКСПЛУАТАЦИЮ</w:t>
      </w:r>
    </w:p>
    <w:p w:rsidR="00C82271" w:rsidRDefault="00C82271">
      <w:pPr>
        <w:pStyle w:val="ConsPlusNonformat"/>
        <w:jc w:val="both"/>
      </w:pPr>
    </w:p>
    <w:p w:rsidR="00C82271" w:rsidRDefault="00C82271">
      <w:pPr>
        <w:pStyle w:val="ConsPlusNonformat"/>
        <w:jc w:val="both"/>
      </w:pPr>
      <w:r>
        <w:t>Председатель приемочной комиссии: ____________ ____________________________</w:t>
      </w:r>
    </w:p>
    <w:p w:rsidR="00C82271" w:rsidRDefault="00C82271">
      <w:pPr>
        <w:pStyle w:val="ConsPlusNonformat"/>
        <w:jc w:val="both"/>
      </w:pPr>
      <w:r>
        <w:t xml:space="preserve">                                   (Подпись)             (Ф.И.О.)</w:t>
      </w:r>
    </w:p>
    <w:p w:rsidR="00C82271" w:rsidRDefault="00C82271">
      <w:pPr>
        <w:pStyle w:val="ConsPlusNonformat"/>
        <w:jc w:val="both"/>
      </w:pPr>
    </w:p>
    <w:p w:rsidR="00C82271" w:rsidRDefault="00C82271">
      <w:pPr>
        <w:pStyle w:val="ConsPlusNonformat"/>
        <w:jc w:val="both"/>
      </w:pPr>
      <w:r>
        <w:t>Зам. председателя</w:t>
      </w:r>
    </w:p>
    <w:p w:rsidR="00C82271" w:rsidRDefault="00C82271">
      <w:pPr>
        <w:pStyle w:val="ConsPlusNonformat"/>
        <w:jc w:val="both"/>
      </w:pPr>
      <w:r>
        <w:t>приемочной комиссии:              ____________ ____________________________</w:t>
      </w:r>
    </w:p>
    <w:p w:rsidR="00C82271" w:rsidRDefault="00C82271">
      <w:pPr>
        <w:pStyle w:val="ConsPlusNonformat"/>
        <w:jc w:val="both"/>
      </w:pPr>
      <w:r>
        <w:t xml:space="preserve">                                   (Подпись)             (Ф.И.О.)</w:t>
      </w:r>
    </w:p>
    <w:p w:rsidR="00C82271" w:rsidRDefault="00C82271">
      <w:pPr>
        <w:pStyle w:val="ConsPlusNonformat"/>
        <w:jc w:val="both"/>
      </w:pPr>
    </w:p>
    <w:p w:rsidR="00C82271" w:rsidRDefault="00C82271">
      <w:pPr>
        <w:pStyle w:val="ConsPlusNonformat"/>
        <w:jc w:val="both"/>
      </w:pPr>
      <w:r>
        <w:t>Члены приемочной комиссии: _____________ __________________________________</w:t>
      </w:r>
    </w:p>
    <w:p w:rsidR="00C82271" w:rsidRDefault="00C82271">
      <w:pPr>
        <w:pStyle w:val="ConsPlusNonformat"/>
        <w:jc w:val="both"/>
      </w:pPr>
      <w:r>
        <w:t xml:space="preserve">                             (Подпись)                (Ф.И.О.)</w:t>
      </w:r>
    </w:p>
    <w:p w:rsidR="00C82271" w:rsidRDefault="00C82271">
      <w:pPr>
        <w:pStyle w:val="ConsPlusNonformat"/>
        <w:jc w:val="both"/>
      </w:pPr>
      <w:r>
        <w:t xml:space="preserve">                           _____________ __________________________________</w:t>
      </w:r>
    </w:p>
    <w:p w:rsidR="00C82271" w:rsidRDefault="00C82271">
      <w:pPr>
        <w:pStyle w:val="ConsPlusNonformat"/>
        <w:jc w:val="both"/>
      </w:pPr>
      <w:r>
        <w:t xml:space="preserve">                             (Подпись)                (Ф.И.О.)</w:t>
      </w:r>
    </w:p>
    <w:p w:rsidR="00C82271" w:rsidRDefault="00C82271">
      <w:pPr>
        <w:pStyle w:val="ConsPlusNonformat"/>
        <w:jc w:val="both"/>
      </w:pPr>
      <w:r>
        <w:t xml:space="preserve">                           _____________ __________________________________</w:t>
      </w:r>
    </w:p>
    <w:p w:rsidR="00C82271" w:rsidRDefault="00C82271">
      <w:pPr>
        <w:pStyle w:val="ConsPlusNonformat"/>
        <w:jc w:val="both"/>
      </w:pPr>
      <w:r>
        <w:t xml:space="preserve">                             (Подпись)                (Ф.И.О.)</w:t>
      </w:r>
    </w:p>
    <w:p w:rsidR="00C82271" w:rsidRDefault="00C82271">
      <w:pPr>
        <w:pStyle w:val="ConsPlusNonformat"/>
        <w:jc w:val="both"/>
      </w:pPr>
      <w:r>
        <w:t xml:space="preserve">                           _____________ __________________________________</w:t>
      </w:r>
    </w:p>
    <w:p w:rsidR="00C82271" w:rsidRDefault="00C82271">
      <w:pPr>
        <w:pStyle w:val="ConsPlusNonformat"/>
        <w:jc w:val="both"/>
      </w:pPr>
      <w:r>
        <w:t xml:space="preserve">                             (Подпись)                (Ф.И.О.)</w:t>
      </w:r>
    </w:p>
    <w:p w:rsidR="00C82271" w:rsidRDefault="00C82271">
      <w:pPr>
        <w:pStyle w:val="ConsPlusNonformat"/>
        <w:jc w:val="both"/>
      </w:pPr>
      <w:r>
        <w:t xml:space="preserve">                           _____________ __________________________________</w:t>
      </w:r>
    </w:p>
    <w:p w:rsidR="00C82271" w:rsidRDefault="00C82271">
      <w:pPr>
        <w:pStyle w:val="ConsPlusNonformat"/>
        <w:jc w:val="both"/>
      </w:pPr>
      <w:r>
        <w:t xml:space="preserve">                             (Подпись)                (Ф.И.О.)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jc w:val="right"/>
        <w:outlineLvl w:val="1"/>
      </w:pPr>
      <w:r>
        <w:t>Приложение N 6</w:t>
      </w:r>
    </w:p>
    <w:p w:rsidR="00C82271" w:rsidRDefault="00C82271">
      <w:pPr>
        <w:pStyle w:val="ConsPlusNormal"/>
        <w:jc w:val="right"/>
      </w:pPr>
      <w:r>
        <w:t>к Административному регламенту</w:t>
      </w:r>
    </w:p>
    <w:p w:rsidR="00C82271" w:rsidRDefault="00C82271">
      <w:pPr>
        <w:pStyle w:val="ConsPlusNormal"/>
        <w:jc w:val="right"/>
      </w:pPr>
      <w:r>
        <w:t>администрации города Чебоксары</w:t>
      </w:r>
    </w:p>
    <w:p w:rsidR="00C82271" w:rsidRDefault="00C822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822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2271" w:rsidRDefault="00C822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2271" w:rsidRDefault="00C822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10.07.2018 N 1224)</w:t>
            </w:r>
          </w:p>
        </w:tc>
      </w:tr>
    </w:tbl>
    <w:p w:rsidR="00C82271" w:rsidRDefault="00C82271">
      <w:pPr>
        <w:pStyle w:val="ConsPlusNormal"/>
        <w:jc w:val="both"/>
      </w:pPr>
    </w:p>
    <w:p w:rsidR="00C82271" w:rsidRDefault="00C8227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82271" w:rsidRDefault="00C82271">
      <w:pPr>
        <w:pStyle w:val="ConsPlusNonformat"/>
        <w:jc w:val="both"/>
      </w:pPr>
      <w:r>
        <w:t xml:space="preserve">                                   должностное лицо, которому направляется</w:t>
      </w:r>
    </w:p>
    <w:p w:rsidR="00C82271" w:rsidRDefault="00C82271">
      <w:pPr>
        <w:pStyle w:val="ConsPlusNonformat"/>
        <w:jc w:val="both"/>
      </w:pPr>
      <w:r>
        <w:t xml:space="preserve">                                                    жалоба</w:t>
      </w:r>
    </w:p>
    <w:p w:rsidR="00C82271" w:rsidRDefault="00C82271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C82271" w:rsidRDefault="00C82271">
      <w:pPr>
        <w:pStyle w:val="ConsPlusNonformat"/>
        <w:jc w:val="both"/>
      </w:pPr>
      <w:r>
        <w:t xml:space="preserve">                                                Ф.И.О., полностью</w:t>
      </w:r>
    </w:p>
    <w:p w:rsidR="00C82271" w:rsidRDefault="00C82271">
      <w:pPr>
        <w:pStyle w:val="ConsPlusNonformat"/>
        <w:jc w:val="both"/>
      </w:pPr>
      <w:r>
        <w:t xml:space="preserve">                                   _______________________________________,</w:t>
      </w:r>
    </w:p>
    <w:p w:rsidR="00C82271" w:rsidRDefault="00C82271">
      <w:pPr>
        <w:pStyle w:val="ConsPlusNonformat"/>
        <w:jc w:val="both"/>
      </w:pPr>
      <w:r>
        <w:t xml:space="preserve">                                   зарегистрированного(-ой) по адресу:</w:t>
      </w:r>
    </w:p>
    <w:p w:rsidR="00C82271" w:rsidRDefault="00C8227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82271" w:rsidRDefault="00C8227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82271" w:rsidRDefault="00C82271">
      <w:pPr>
        <w:pStyle w:val="ConsPlusNonformat"/>
        <w:jc w:val="both"/>
      </w:pPr>
      <w:r>
        <w:t xml:space="preserve">                                   телефон ________________________________</w:t>
      </w:r>
    </w:p>
    <w:p w:rsidR="00C82271" w:rsidRDefault="00C82271">
      <w:pPr>
        <w:pStyle w:val="ConsPlusNonformat"/>
        <w:jc w:val="both"/>
      </w:pPr>
    </w:p>
    <w:p w:rsidR="00C82271" w:rsidRDefault="00C82271">
      <w:pPr>
        <w:pStyle w:val="ConsPlusNonformat"/>
        <w:jc w:val="both"/>
      </w:pPr>
      <w:bookmarkStart w:id="23" w:name="P1013"/>
      <w:bookmarkEnd w:id="23"/>
      <w:r>
        <w:t xml:space="preserve">                                  ЖАЛОБА</w:t>
      </w:r>
    </w:p>
    <w:p w:rsidR="00C82271" w:rsidRDefault="00C82271">
      <w:pPr>
        <w:pStyle w:val="ConsPlusNonformat"/>
        <w:jc w:val="both"/>
      </w:pPr>
      <w:r>
        <w:t xml:space="preserve">           на действия (бездействия) или решения, осуществленные</w:t>
      </w:r>
    </w:p>
    <w:p w:rsidR="00C82271" w:rsidRDefault="00C82271">
      <w:pPr>
        <w:pStyle w:val="ConsPlusNonformat"/>
        <w:jc w:val="both"/>
      </w:pPr>
      <w:r>
        <w:t xml:space="preserve">           (принятые) в ходе предоставления муниципальной услуги</w:t>
      </w:r>
    </w:p>
    <w:p w:rsidR="00C82271" w:rsidRDefault="00C82271">
      <w:pPr>
        <w:pStyle w:val="ConsPlusNonformat"/>
        <w:jc w:val="both"/>
      </w:pPr>
    </w:p>
    <w:p w:rsidR="00C82271" w:rsidRDefault="00C82271">
      <w:pPr>
        <w:pStyle w:val="ConsPlusNonformat"/>
        <w:jc w:val="both"/>
      </w:pPr>
      <w:r>
        <w:t>___________________________________________________________________________</w:t>
      </w:r>
    </w:p>
    <w:p w:rsidR="00C82271" w:rsidRDefault="00C82271">
      <w:pPr>
        <w:pStyle w:val="ConsPlusNonformat"/>
        <w:jc w:val="both"/>
      </w:pPr>
      <w:r>
        <w:t xml:space="preserve">        (наименование структурного подразделения, должность, Ф.И.О.</w:t>
      </w:r>
    </w:p>
    <w:p w:rsidR="00C82271" w:rsidRDefault="00C82271">
      <w:pPr>
        <w:pStyle w:val="ConsPlusNonformat"/>
        <w:jc w:val="both"/>
      </w:pPr>
      <w:r>
        <w:t xml:space="preserve">   должностного лица администрации, МФЦ, Ф.И.О. руководителя, работника,</w:t>
      </w:r>
    </w:p>
    <w:p w:rsidR="00C82271" w:rsidRDefault="00C82271">
      <w:pPr>
        <w:pStyle w:val="ConsPlusNonformat"/>
        <w:jc w:val="both"/>
      </w:pPr>
      <w:r>
        <w:t xml:space="preserve"> организации, Ф.И.О. руководителя, работника, на которых подается жалоба)</w:t>
      </w:r>
    </w:p>
    <w:p w:rsidR="00C82271" w:rsidRDefault="00C82271">
      <w:pPr>
        <w:pStyle w:val="ConsPlusNonformat"/>
        <w:jc w:val="both"/>
      </w:pPr>
    </w:p>
    <w:p w:rsidR="00C82271" w:rsidRDefault="00C82271">
      <w:pPr>
        <w:pStyle w:val="ConsPlusNonformat"/>
        <w:jc w:val="both"/>
      </w:pPr>
      <w:r>
        <w:t>1.  Предмет жалобы (краткое изложение обжалуемых действий (бездействий) или</w:t>
      </w:r>
    </w:p>
    <w:p w:rsidR="00C82271" w:rsidRDefault="00C82271">
      <w:pPr>
        <w:pStyle w:val="ConsPlusNonformat"/>
        <w:jc w:val="both"/>
      </w:pPr>
      <w:r>
        <w:lastRenderedPageBreak/>
        <w:t>решений) __________________________________________________________________</w:t>
      </w:r>
    </w:p>
    <w:p w:rsidR="00C82271" w:rsidRDefault="00C82271">
      <w:pPr>
        <w:pStyle w:val="ConsPlusNonformat"/>
        <w:jc w:val="both"/>
      </w:pPr>
      <w:r>
        <w:t>___________________________________________________________________________</w:t>
      </w:r>
    </w:p>
    <w:p w:rsidR="00C82271" w:rsidRDefault="00C82271">
      <w:pPr>
        <w:pStyle w:val="ConsPlusNonformat"/>
        <w:jc w:val="both"/>
      </w:pPr>
      <w:r>
        <w:t>___________________________________________________________________________</w:t>
      </w:r>
    </w:p>
    <w:p w:rsidR="00C82271" w:rsidRDefault="00C82271">
      <w:pPr>
        <w:pStyle w:val="ConsPlusNonformat"/>
        <w:jc w:val="both"/>
      </w:pPr>
      <w:r>
        <w:t>2.  Причина  несогласия  (основания,  по  которым  лицо,  подающее  жалобу,</w:t>
      </w:r>
    </w:p>
    <w:p w:rsidR="00C82271" w:rsidRDefault="00C82271">
      <w:pPr>
        <w:pStyle w:val="ConsPlusNonformat"/>
        <w:jc w:val="both"/>
      </w:pPr>
      <w:r>
        <w:t>несогласно  с  действием  (бездействием) или решением со ссылками на пункты</w:t>
      </w:r>
    </w:p>
    <w:p w:rsidR="00C82271" w:rsidRDefault="00C82271">
      <w:pPr>
        <w:pStyle w:val="ConsPlusNonformat"/>
        <w:jc w:val="both"/>
      </w:pPr>
      <w:r>
        <w:t>административного регламента, либо статьи закона)</w:t>
      </w:r>
    </w:p>
    <w:p w:rsidR="00C82271" w:rsidRDefault="00C82271">
      <w:pPr>
        <w:pStyle w:val="ConsPlusNonformat"/>
        <w:jc w:val="both"/>
      </w:pPr>
      <w:r>
        <w:t>___________________________________________________________________________</w:t>
      </w:r>
    </w:p>
    <w:p w:rsidR="00C82271" w:rsidRDefault="00C82271">
      <w:pPr>
        <w:pStyle w:val="ConsPlusNonformat"/>
        <w:jc w:val="both"/>
      </w:pPr>
      <w:r>
        <w:t>___________________________________________________________________________</w:t>
      </w:r>
    </w:p>
    <w:p w:rsidR="00C82271" w:rsidRDefault="00C82271">
      <w:pPr>
        <w:pStyle w:val="ConsPlusNonformat"/>
        <w:jc w:val="both"/>
      </w:pPr>
      <w:r>
        <w:t>3. Приложение: (документы, либо копии документов, подтверждающие изложенные</w:t>
      </w:r>
    </w:p>
    <w:p w:rsidR="00C82271" w:rsidRDefault="00C82271">
      <w:pPr>
        <w:pStyle w:val="ConsPlusNonformat"/>
        <w:jc w:val="both"/>
      </w:pPr>
      <w:r>
        <w:t>обстоятельства)</w:t>
      </w:r>
    </w:p>
    <w:p w:rsidR="00C82271" w:rsidRDefault="00C82271">
      <w:pPr>
        <w:pStyle w:val="ConsPlusNonformat"/>
        <w:jc w:val="both"/>
      </w:pPr>
      <w:r>
        <w:t>___________________________________________________________________________</w:t>
      </w:r>
    </w:p>
    <w:p w:rsidR="00C82271" w:rsidRDefault="00C82271">
      <w:pPr>
        <w:pStyle w:val="ConsPlusNonformat"/>
        <w:jc w:val="both"/>
      </w:pPr>
      <w:r>
        <w:t>___________________________________________________________________________</w:t>
      </w:r>
    </w:p>
    <w:p w:rsidR="00C82271" w:rsidRDefault="00C82271">
      <w:pPr>
        <w:pStyle w:val="ConsPlusNonformat"/>
        <w:jc w:val="both"/>
      </w:pPr>
      <w:r>
        <w:t>___________________________________________________________________________</w:t>
      </w:r>
    </w:p>
    <w:p w:rsidR="00C82271" w:rsidRDefault="00C82271">
      <w:pPr>
        <w:pStyle w:val="ConsPlusNonformat"/>
        <w:jc w:val="both"/>
      </w:pPr>
      <w:r>
        <w:t>Способ получения ответа (нужное подчеркнуть):</w:t>
      </w:r>
    </w:p>
    <w:p w:rsidR="00C82271" w:rsidRDefault="00C82271">
      <w:pPr>
        <w:pStyle w:val="ConsPlusNonformat"/>
        <w:jc w:val="both"/>
      </w:pPr>
      <w:r>
        <w:t>- при личном обращении;</w:t>
      </w:r>
    </w:p>
    <w:p w:rsidR="00C82271" w:rsidRDefault="00C82271">
      <w:pPr>
        <w:pStyle w:val="ConsPlusNonformat"/>
        <w:jc w:val="both"/>
      </w:pPr>
      <w:r>
        <w:t>- посредством почтового отправления на адрес, указанного в заявлении;</w:t>
      </w:r>
    </w:p>
    <w:p w:rsidR="00C82271" w:rsidRDefault="00C82271">
      <w:pPr>
        <w:pStyle w:val="ConsPlusNonformat"/>
        <w:jc w:val="both"/>
      </w:pPr>
      <w:r>
        <w:t>- посредством электронной почты __________________________________________.</w:t>
      </w:r>
    </w:p>
    <w:p w:rsidR="00C82271" w:rsidRDefault="00C82271">
      <w:pPr>
        <w:pStyle w:val="ConsPlusNonformat"/>
        <w:jc w:val="both"/>
      </w:pPr>
    </w:p>
    <w:p w:rsidR="00C82271" w:rsidRDefault="00C82271">
      <w:pPr>
        <w:pStyle w:val="ConsPlusNonformat"/>
        <w:jc w:val="both"/>
      </w:pPr>
      <w:r>
        <w:t>_____________________ _____________________________________________________</w:t>
      </w:r>
    </w:p>
    <w:p w:rsidR="00C82271" w:rsidRDefault="00C82271">
      <w:pPr>
        <w:pStyle w:val="ConsPlusNonformat"/>
        <w:jc w:val="both"/>
      </w:pPr>
      <w:r>
        <w:t xml:space="preserve">  подпись заявителя             фамилия, имя, отчество заявителя</w:t>
      </w:r>
    </w:p>
    <w:p w:rsidR="00C82271" w:rsidRDefault="00C82271">
      <w:pPr>
        <w:pStyle w:val="ConsPlusNonformat"/>
        <w:jc w:val="both"/>
      </w:pPr>
    </w:p>
    <w:p w:rsidR="00C82271" w:rsidRDefault="00C82271">
      <w:pPr>
        <w:pStyle w:val="ConsPlusNonformat"/>
        <w:jc w:val="both"/>
      </w:pPr>
      <w:r>
        <w:t xml:space="preserve">                                                  "___" __________ 20___ г.</w:t>
      </w: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jc w:val="both"/>
      </w:pPr>
    </w:p>
    <w:p w:rsidR="00C82271" w:rsidRDefault="00C822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2DC1" w:rsidRDefault="00F32DC1">
      <w:bookmarkStart w:id="24" w:name="_GoBack"/>
      <w:bookmarkEnd w:id="24"/>
    </w:p>
    <w:sectPr w:rsidR="00F32DC1" w:rsidSect="002A7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71"/>
    <w:rsid w:val="00406DE0"/>
    <w:rsid w:val="006A037F"/>
    <w:rsid w:val="00C82271"/>
    <w:rsid w:val="00CF69BD"/>
    <w:rsid w:val="00F3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BD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F69BD"/>
    <w:pPr>
      <w:spacing w:before="108" w:after="108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 w:bidi="ar-SA"/>
    </w:rPr>
  </w:style>
  <w:style w:type="paragraph" w:styleId="2">
    <w:name w:val="heading 2"/>
    <w:basedOn w:val="1"/>
    <w:next w:val="a"/>
    <w:link w:val="20"/>
    <w:uiPriority w:val="9"/>
    <w:qFormat/>
    <w:rsid w:val="00CF69B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F69B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CF69BD"/>
    <w:pPr>
      <w:outlineLvl w:val="3"/>
    </w:pPr>
    <w:rPr>
      <w:rFonts w:asciiTheme="minorHAnsi" w:eastAsiaTheme="minorHAnsi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9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9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F69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69BD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F69BD"/>
    <w:pPr>
      <w:ind w:left="720"/>
      <w:contextualSpacing/>
    </w:pPr>
  </w:style>
  <w:style w:type="paragraph" w:customStyle="1" w:styleId="ConsPlusNormal">
    <w:name w:val="ConsPlusNormal"/>
    <w:rsid w:val="00C822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22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22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C822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22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822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22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22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BD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F69BD"/>
    <w:pPr>
      <w:spacing w:before="108" w:after="108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 w:bidi="ar-SA"/>
    </w:rPr>
  </w:style>
  <w:style w:type="paragraph" w:styleId="2">
    <w:name w:val="heading 2"/>
    <w:basedOn w:val="1"/>
    <w:next w:val="a"/>
    <w:link w:val="20"/>
    <w:uiPriority w:val="9"/>
    <w:qFormat/>
    <w:rsid w:val="00CF69B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F69B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CF69BD"/>
    <w:pPr>
      <w:outlineLvl w:val="3"/>
    </w:pPr>
    <w:rPr>
      <w:rFonts w:asciiTheme="minorHAnsi" w:eastAsiaTheme="minorHAnsi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9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9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F69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69BD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F69BD"/>
    <w:pPr>
      <w:ind w:left="720"/>
      <w:contextualSpacing/>
    </w:pPr>
  </w:style>
  <w:style w:type="paragraph" w:customStyle="1" w:styleId="ConsPlusNormal">
    <w:name w:val="ConsPlusNormal"/>
    <w:rsid w:val="00C822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22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22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C822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22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822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22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22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CC86A632DDCDBD2BEF227A416F02F4476DBE4E7BBA62E10871C9BEED8B1831660CC1DE5F95629082A4716U7G1M" TargetMode="External"/><Relationship Id="rId21" Type="http://schemas.openxmlformats.org/officeDocument/2006/relationships/hyperlink" Target="consultantplus://offline/ref=2CC86A632DDCDBD2BEF227A416F02F4476DBE4E7B3AE28138311C6E4D0E88F1467C342F2FE1F25092A471676U1G7M" TargetMode="External"/><Relationship Id="rId42" Type="http://schemas.openxmlformats.org/officeDocument/2006/relationships/hyperlink" Target="consultantplus://offline/ref=2CC86A632DDCDBD2BEF239A9009C71407AD4BDEDB0A57B4CD61ACCB1U8G8M" TargetMode="External"/><Relationship Id="rId47" Type="http://schemas.openxmlformats.org/officeDocument/2006/relationships/hyperlink" Target="consultantplus://offline/ref=2CC86A632DDCDBD2BEF227A416F02F4476DBE4E7BBA92510871C9BEED8B18316U6G0M" TargetMode="External"/><Relationship Id="rId63" Type="http://schemas.openxmlformats.org/officeDocument/2006/relationships/hyperlink" Target="consultantplus://offline/ref=2CC86A632DDCDBD2BEF239A9009C71407CD9B3EFB6AF2646DE43C0B38FB88941278344A7B8U5G2M" TargetMode="External"/><Relationship Id="rId68" Type="http://schemas.openxmlformats.org/officeDocument/2006/relationships/hyperlink" Target="consultantplus://offline/ref=2CC86A632DDCDBD2BEF239A9009C71407CD8BDE9B4AF2646DE43C0B38FUBG8M" TargetMode="External"/><Relationship Id="rId84" Type="http://schemas.openxmlformats.org/officeDocument/2006/relationships/hyperlink" Target="consultantplus://offline/ref=2CC86A632DDCDBD2BEF227A416F02F4476DBE4E7BBA62E10871C9BEED8B1831660CC1DE5F95629082A4711U7G4M" TargetMode="External"/><Relationship Id="rId89" Type="http://schemas.openxmlformats.org/officeDocument/2006/relationships/hyperlink" Target="consultantplus://offline/ref=2CC86A632DDCDBD2BEF239A9009C71407CD9B3EFB6AF2646DE43C0B38FB88941278344A7BD5B2B0DU2G8M" TargetMode="External"/><Relationship Id="rId16" Type="http://schemas.openxmlformats.org/officeDocument/2006/relationships/hyperlink" Target="consultantplus://offline/ref=2CC86A632DDCDBD2BEF227A416F02F4476DBE4E7B3AE28138311C6E4D0E88F1467C342F2FE1F25092A471677U1G4M" TargetMode="External"/><Relationship Id="rId107" Type="http://schemas.openxmlformats.org/officeDocument/2006/relationships/hyperlink" Target="consultantplus://offline/ref=2CC86A632DDCDBD2BEF239A9009C71407CD8BDE9B4AF2646DE43C0B38FB88941278344A7B8U5GBM" TargetMode="External"/><Relationship Id="rId11" Type="http://schemas.openxmlformats.org/officeDocument/2006/relationships/hyperlink" Target="consultantplus://offline/ref=2CC86A632DDCDBD2BEF227A416F02F4476DBE4E7BAAC2A17861C9BEED8B18316U6G0M" TargetMode="External"/><Relationship Id="rId32" Type="http://schemas.openxmlformats.org/officeDocument/2006/relationships/hyperlink" Target="consultantplus://offline/ref=2CC86A632DDCDBD2BEF239A9009C71407DD0BBEDB2AD2646DE43C0B38FUBG8M" TargetMode="External"/><Relationship Id="rId37" Type="http://schemas.openxmlformats.org/officeDocument/2006/relationships/hyperlink" Target="consultantplus://offline/ref=2CC86A632DDCDBD2BEF239A9009C71407FD9BFE3B3A72646DE43C0B38FUBG8M" TargetMode="External"/><Relationship Id="rId53" Type="http://schemas.openxmlformats.org/officeDocument/2006/relationships/hyperlink" Target="consultantplus://offline/ref=2CC86A632DDCDBD2BEF227A416F02F4476DBE4E7B3AE28138311C6E4D0E88F1467C342F2FE1F25092A471675U1G2M" TargetMode="External"/><Relationship Id="rId58" Type="http://schemas.openxmlformats.org/officeDocument/2006/relationships/hyperlink" Target="consultantplus://offline/ref=2CC86A632DDCDBD2BEF239A9009C71407CD9B3EFB6AF2646DE43C0B38FB88941278344UAG2M" TargetMode="External"/><Relationship Id="rId74" Type="http://schemas.openxmlformats.org/officeDocument/2006/relationships/hyperlink" Target="consultantplus://offline/ref=2CC86A632DDCDBD2BEF239A9009C71407CD8BBECB1AD2646DE43C0B38FB88941278344A7BD5B2809U2GBM" TargetMode="External"/><Relationship Id="rId79" Type="http://schemas.openxmlformats.org/officeDocument/2006/relationships/hyperlink" Target="consultantplus://offline/ref=2CC86A632DDCDBD2BEF227A416F02F4476DBE4E7BBA62E10871C9BEED8B1831660CC1DE5F95629082A4713U7G3M" TargetMode="External"/><Relationship Id="rId102" Type="http://schemas.openxmlformats.org/officeDocument/2006/relationships/hyperlink" Target="consultantplus://offline/ref=2CC86A632DDCDBD2BEF239A9009C71407CD9B3EFB6AF2646DE43C0B38FB88941278344A4BEU5GFM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2CC86A632DDCDBD2BEF239A9009C71407CD9B3EFB6AF2646DE43C0B38FB88941278344A7BD5B2B0DU2G8M" TargetMode="External"/><Relationship Id="rId95" Type="http://schemas.openxmlformats.org/officeDocument/2006/relationships/hyperlink" Target="consultantplus://offline/ref=2CC86A632DDCDBD2BEF239A9009C71407CD9B3EFB6AF2646DE43C0B38FB88941278344A7BD5B2B0DU2G8M" TargetMode="External"/><Relationship Id="rId22" Type="http://schemas.openxmlformats.org/officeDocument/2006/relationships/hyperlink" Target="consultantplus://offline/ref=2CC86A632DDCDBD2BEF227A416F02F4476DBE4E7B3AE28138311C6E4D0E88F1467C342F2FE1F25092A471676U1G9M" TargetMode="External"/><Relationship Id="rId27" Type="http://schemas.openxmlformats.org/officeDocument/2006/relationships/hyperlink" Target="consultantplus://offline/ref=2CC86A632DDCDBD2BEF239A9009C71407CD8BDEFB9F871448F16CEUBG6M" TargetMode="External"/><Relationship Id="rId43" Type="http://schemas.openxmlformats.org/officeDocument/2006/relationships/hyperlink" Target="consultantplus://offline/ref=2CC86A632DDCDBD2BEF227A416F02F4476DBE4E7B3AE2F168114C6E4D0E88F1467UCG3M" TargetMode="External"/><Relationship Id="rId48" Type="http://schemas.openxmlformats.org/officeDocument/2006/relationships/hyperlink" Target="consultantplus://offline/ref=2CC86A632DDCDBD2BEF227A416F02F4476DBE4E7BBAD2B168A1C9BEED8B18316U6G0M" TargetMode="External"/><Relationship Id="rId64" Type="http://schemas.openxmlformats.org/officeDocument/2006/relationships/hyperlink" Target="consultantplus://offline/ref=2CC86A632DDCDBD2BEF239A9009C71407CD9B3EFB6AF2646DE43C0B38FB88941278344A7BD5B2809U2GAM" TargetMode="External"/><Relationship Id="rId69" Type="http://schemas.openxmlformats.org/officeDocument/2006/relationships/hyperlink" Target="consultantplus://offline/ref=2CC86A632DDCDBD2BEF227A416F02F4476DBE4E7B3AE28138311C6E4D0E88F1467C342F2FE1F25092A471675U1G5M" TargetMode="External"/><Relationship Id="rId80" Type="http://schemas.openxmlformats.org/officeDocument/2006/relationships/hyperlink" Target="consultantplus://offline/ref=2CC86A632DDCDBD2BEF227A416F02F4476DBE4E7BBA62E10871C9BEED8B1831660CC1DE5F95629082A4711U7G7M" TargetMode="External"/><Relationship Id="rId85" Type="http://schemas.openxmlformats.org/officeDocument/2006/relationships/hyperlink" Target="consultantplus://offline/ref=2CC86A632DDCDBD2BEF227A416F02F4476DBE4E7B3AE28138311C6E4D0E88F1467C342F2FE1F25092A471675U1G4M" TargetMode="External"/><Relationship Id="rId12" Type="http://schemas.openxmlformats.org/officeDocument/2006/relationships/hyperlink" Target="consultantplus://offline/ref=2CC86A632DDCDBD2BEF227A416F02F4476DBE4E7B4AB2814871C9BEED8B18316U6G0M" TargetMode="External"/><Relationship Id="rId17" Type="http://schemas.openxmlformats.org/officeDocument/2006/relationships/hyperlink" Target="consultantplus://offline/ref=2CC86A632DDCDBD2BEF227A416F02F4476DBE4E7B3AE28138311C6E4D0E88F1467C342F2FE1F25092A471677U1G6M" TargetMode="External"/><Relationship Id="rId33" Type="http://schemas.openxmlformats.org/officeDocument/2006/relationships/hyperlink" Target="consultantplus://offline/ref=2CC86A632DDCDBD2BEF239A9009C71407CD8B9EFB5A62646DE43C0B38FUBG8M" TargetMode="External"/><Relationship Id="rId38" Type="http://schemas.openxmlformats.org/officeDocument/2006/relationships/hyperlink" Target="consultantplus://offline/ref=2CC86A632DDCDBD2BEF239A9009C71407DD0BAE9B3AA2646DE43C0B38FUBG8M" TargetMode="External"/><Relationship Id="rId59" Type="http://schemas.openxmlformats.org/officeDocument/2006/relationships/hyperlink" Target="consultantplus://offline/ref=2CC86A632DDCDBD2BEF227A416F02F4476DBE4E7BBA62E10871C9BEED8B1831660CC1DE5F95629082A4715U7G2M" TargetMode="External"/><Relationship Id="rId103" Type="http://schemas.openxmlformats.org/officeDocument/2006/relationships/hyperlink" Target="consultantplus://offline/ref=2CC86A632DDCDBD2BEF239A9009C71407CD9B3EFB6AF2646DE43C0B38FB88941278344A7BD5B2B0DU2G8M" TargetMode="External"/><Relationship Id="rId108" Type="http://schemas.openxmlformats.org/officeDocument/2006/relationships/hyperlink" Target="consultantplus://offline/ref=2CC86A632DDCDBD2BEF239A9009C71407CD8BDE9B4AF2646DE43C0B38FB88941278344A7BD5B2900U2G3M" TargetMode="External"/><Relationship Id="rId54" Type="http://schemas.openxmlformats.org/officeDocument/2006/relationships/hyperlink" Target="consultantplus://offline/ref=2CC86A632DDCDBD2BEF227A416F02F4476DBE4E7BBA62E10871C9BEED8B1831660CC1DE5F95629082A4715U7G4M" TargetMode="External"/><Relationship Id="rId70" Type="http://schemas.openxmlformats.org/officeDocument/2006/relationships/hyperlink" Target="consultantplus://offline/ref=2CC86A632DDCDBD2BEF227A416F02F4476DBE4E7B3AE28138311C6E4D0E88F1467C342F2FE1F25092A471675U1G5M" TargetMode="External"/><Relationship Id="rId75" Type="http://schemas.openxmlformats.org/officeDocument/2006/relationships/hyperlink" Target="consultantplus://offline/ref=2CC86A632DDCDBD2BEF239A9009C71407CD8BBECB1AD2646DE43C0B38FUBG8M" TargetMode="External"/><Relationship Id="rId91" Type="http://schemas.openxmlformats.org/officeDocument/2006/relationships/hyperlink" Target="consultantplus://offline/ref=2CC86A632DDCDBD2BEF239A9009C71407CD9B3EFB6AF2646DE43C0B38FB88941278344A4BCU5G2M" TargetMode="External"/><Relationship Id="rId96" Type="http://schemas.openxmlformats.org/officeDocument/2006/relationships/hyperlink" Target="consultantplus://offline/ref=2CC86A632DDCDBD2BEF239A9009C71407CD9B3EFB6AF2646DE43C0B38FB88941278344A7BCU5G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C86A632DDCDBD2BEF227A416F02F4476DBE4E7BBA62E10871C9BEED8B1831660CC1DE5F95629082A4716U7G2M" TargetMode="External"/><Relationship Id="rId15" Type="http://schemas.openxmlformats.org/officeDocument/2006/relationships/hyperlink" Target="consultantplus://offline/ref=2CC86A632DDCDBD2BEF227A416F02F4476DBE4E7BBA62E10871C9BEED8B1831660CC1DE5F95629082A4716U7G2M" TargetMode="External"/><Relationship Id="rId23" Type="http://schemas.openxmlformats.org/officeDocument/2006/relationships/hyperlink" Target="consultantplus://offline/ref=2CC86A632DDCDBD2BEF239A9009C71407BD5BAE9B1A57B4CD61ACCB188B7D65620CA48A6BD5B28U0G0M" TargetMode="External"/><Relationship Id="rId28" Type="http://schemas.openxmlformats.org/officeDocument/2006/relationships/hyperlink" Target="consultantplus://offline/ref=2CC86A632DDCDBD2BEF239A9009C71407CD8BDE9B4AF2646DE43C0B38FB88941278344A7BD5B290FU2G8M" TargetMode="External"/><Relationship Id="rId36" Type="http://schemas.openxmlformats.org/officeDocument/2006/relationships/hyperlink" Target="consultantplus://offline/ref=2CC86A632DDCDBD2BEF239A9009C71407BD5BAE9B1A57B4CD61ACCB1U8G8M" TargetMode="External"/><Relationship Id="rId49" Type="http://schemas.openxmlformats.org/officeDocument/2006/relationships/hyperlink" Target="consultantplus://offline/ref=2CC86A632DDCDBD2BEF227A416F02F4476DBE4E7B3AE2E198A1EC6E4D0E88F1467UCG3M" TargetMode="External"/><Relationship Id="rId57" Type="http://schemas.openxmlformats.org/officeDocument/2006/relationships/hyperlink" Target="consultantplus://offline/ref=2CC86A632DDCDBD2BEF239A9009C71407CD9B3EFB6AF2646DE43C0B38FB88941278344UAG7M" TargetMode="External"/><Relationship Id="rId106" Type="http://schemas.openxmlformats.org/officeDocument/2006/relationships/hyperlink" Target="consultantplus://offline/ref=2CC86A632DDCDBD2BEF239A9009C71407CD9B3EFB6AF2646DE43C0B38FB88941278344A7BD5B2B0DU2G8M" TargetMode="External"/><Relationship Id="rId10" Type="http://schemas.openxmlformats.org/officeDocument/2006/relationships/hyperlink" Target="consultantplus://offline/ref=2CC86A632DDCDBD2BEF227A416F02F4476DBE4E7B3AE2E118216C6E4D0E88F1467UCG3M" TargetMode="External"/><Relationship Id="rId31" Type="http://schemas.openxmlformats.org/officeDocument/2006/relationships/hyperlink" Target="consultantplus://offline/ref=2CC86A632DDCDBD2BEF239A9009C71407CD9BBE3B6AA2646DE43C0B38FUBG8M" TargetMode="External"/><Relationship Id="rId44" Type="http://schemas.openxmlformats.org/officeDocument/2006/relationships/hyperlink" Target="consultantplus://offline/ref=2CC86A632DDCDBD2BEF227A416F02F4476DBE4E7B3AE2917801EC6E4D0E88F1467UCG3M" TargetMode="External"/><Relationship Id="rId52" Type="http://schemas.openxmlformats.org/officeDocument/2006/relationships/hyperlink" Target="consultantplus://offline/ref=2CC86A632DDCDBD2BEF239A9009C71407CD8BDE9B4AF2646DE43C0B38FB88941278344A7BD5B290FU2G8M" TargetMode="External"/><Relationship Id="rId60" Type="http://schemas.openxmlformats.org/officeDocument/2006/relationships/hyperlink" Target="consultantplus://offline/ref=2CC86A632DDCDBD2BEF227A416F02F4476DBE4E7B3AE28138311C6E4D0E88F1467C342F2FE1F25092A471675U1G2M" TargetMode="External"/><Relationship Id="rId65" Type="http://schemas.openxmlformats.org/officeDocument/2006/relationships/hyperlink" Target="consultantplus://offline/ref=2CC86A632DDCDBD2BEF239A9009C71407CD9B3EFB6AF2646DE43C0B38FB88941278344A2UBGEM" TargetMode="External"/><Relationship Id="rId73" Type="http://schemas.openxmlformats.org/officeDocument/2006/relationships/hyperlink" Target="consultantplus://offline/ref=2CC86A632DDCDBD2BEF239A9009C71407FD5BEEABAAD2646DE43C0B38FB88941278344A7BD5B2809U2GAM" TargetMode="External"/><Relationship Id="rId78" Type="http://schemas.openxmlformats.org/officeDocument/2006/relationships/hyperlink" Target="consultantplus://offline/ref=2CC86A632DDCDBD2BEF227A416F02F4476DBE4E7B3AE28138311C6E4D0E88F1467C342F2FE1F25092A471675U1G4M" TargetMode="External"/><Relationship Id="rId81" Type="http://schemas.openxmlformats.org/officeDocument/2006/relationships/hyperlink" Target="consultantplus://offline/ref=2CC86A632DDCDBD2BEF227A416F02F4476DBE4E7B3AE28138311C6E4D0E88F1467C342F2FE1F25092A471675U1G4M" TargetMode="External"/><Relationship Id="rId86" Type="http://schemas.openxmlformats.org/officeDocument/2006/relationships/hyperlink" Target="consultantplus://offline/ref=2CC86A632DDCDBD2BEF239A9009C71407BD5BAE9B1A57B4CD61ACCB188B7D65620CA48A6BD5B28U0G0M" TargetMode="External"/><Relationship Id="rId94" Type="http://schemas.openxmlformats.org/officeDocument/2006/relationships/hyperlink" Target="consultantplus://offline/ref=2CC86A632DDCDBD2BEF239A9009C71407CD9B3EFB6AF2646DE43C0B38FB88941278344A7BD5B2B0DU2G8M" TargetMode="External"/><Relationship Id="rId99" Type="http://schemas.openxmlformats.org/officeDocument/2006/relationships/hyperlink" Target="consultantplus://offline/ref=2CC86A632DDCDBD2BEF239A9009C71407CD9B3EFB6AF2646DE43C0B38FB88941278344A7BD5B2B0DU2G8M" TargetMode="External"/><Relationship Id="rId101" Type="http://schemas.openxmlformats.org/officeDocument/2006/relationships/hyperlink" Target="consultantplus://offline/ref=2CC86A632DDCDBD2BEF239A9009C71407CD9B3EFB6AF2646DE43C0B38FB88941278344A7BD5B2B0DU2G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C86A632DDCDBD2BEF239A9009C71407CD9B3EFB6AF2646DE43C0B38FB88941278344A7BD5B2801U2GEM" TargetMode="External"/><Relationship Id="rId13" Type="http://schemas.openxmlformats.org/officeDocument/2006/relationships/hyperlink" Target="consultantplus://offline/ref=2CC86A632DDCDBD2BEF227A416F02F4476DBE4E7B4A82B15821C9BEED8B18316U6G0M" TargetMode="External"/><Relationship Id="rId18" Type="http://schemas.openxmlformats.org/officeDocument/2006/relationships/hyperlink" Target="consultantplus://offline/ref=2CC86A632DDCDBD2BEF227A416F02F4476DBE4E7B3AE28138311C6E4D0E88F1467C342F2FE1F25092A471677U1G8M" TargetMode="External"/><Relationship Id="rId39" Type="http://schemas.openxmlformats.org/officeDocument/2006/relationships/hyperlink" Target="consultantplus://offline/ref=2CC86A632DDCDBD2BEF239A9009C71407CD8BBECB1AD2646DE43C0B38FUBG8M" TargetMode="External"/><Relationship Id="rId109" Type="http://schemas.openxmlformats.org/officeDocument/2006/relationships/hyperlink" Target="consultantplus://offline/ref=2CC86A632DDCDBD2BEF227A416F02F4476DBE4E7B3AE28138311C6E4D0E88F1467C342F2FE1F25092A47167EU1G1M" TargetMode="External"/><Relationship Id="rId34" Type="http://schemas.openxmlformats.org/officeDocument/2006/relationships/hyperlink" Target="consultantplus://offline/ref=2CC86A632DDCDBD2BEF239A9009C71407CD9B3EFB6AF2646DE43C0B38FB88941278344A7BD5B2801U2GEM" TargetMode="External"/><Relationship Id="rId50" Type="http://schemas.openxmlformats.org/officeDocument/2006/relationships/hyperlink" Target="consultantplus://offline/ref=2CC86A632DDCDBD2BEF227A416F02F4476DBE4E7BAA62B12861C9BEED8B18316U6G0M" TargetMode="External"/><Relationship Id="rId55" Type="http://schemas.openxmlformats.org/officeDocument/2006/relationships/hyperlink" Target="consultantplus://offline/ref=2CC86A632DDCDBD2BEF227A416F02F4476DBE4E7B3AE28138311C6E4D0E88F1467C342F2FE1F25092A471675U1G4M" TargetMode="External"/><Relationship Id="rId76" Type="http://schemas.openxmlformats.org/officeDocument/2006/relationships/hyperlink" Target="consultantplus://offline/ref=2CC86A632DDCDBD2BEF227A416F02F4476DBE4E7BBA62E10871C9BEED8B1831660CC1DE5F95629082A4715U7G1M" TargetMode="External"/><Relationship Id="rId97" Type="http://schemas.openxmlformats.org/officeDocument/2006/relationships/hyperlink" Target="consultantplus://offline/ref=2CC86A632DDCDBD2BEF239A9009C71407CD9B3EFB6AF2646DE43C0B38FB88941278344A7BD5B2B0DU2G8M" TargetMode="External"/><Relationship Id="rId104" Type="http://schemas.openxmlformats.org/officeDocument/2006/relationships/hyperlink" Target="consultantplus://offline/ref=2CC86A632DDCDBD2BEF239A9009C71407CD9B3EFB6AF2646DE43C0B38FB88941278344A7BD5B2B0DU2G8M" TargetMode="External"/><Relationship Id="rId7" Type="http://schemas.openxmlformats.org/officeDocument/2006/relationships/hyperlink" Target="consultantplus://offline/ref=2CC86A632DDCDBD2BEF227A416F02F4476DBE4E7B3AE28138311C6E4D0E88F1467C342F2FE1F25092A471677U1G4M" TargetMode="External"/><Relationship Id="rId71" Type="http://schemas.openxmlformats.org/officeDocument/2006/relationships/hyperlink" Target="consultantplus://offline/ref=2CC86A632DDCDBD2BEF239A9009C71407CD2BAE2B2A82646DE43C0B38FUBG8M" TargetMode="External"/><Relationship Id="rId92" Type="http://schemas.openxmlformats.org/officeDocument/2006/relationships/hyperlink" Target="consultantplus://offline/ref=2CC86A632DDCDBD2BEF239A9009C71407CD9B3EFB6AF2646DE43C0B38FB88941278344A7BDU5GC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CC86A632DDCDBD2BEF239A9009C71407CD8BDE8B6A82646DE43C0B38FUBG8M" TargetMode="External"/><Relationship Id="rId24" Type="http://schemas.openxmlformats.org/officeDocument/2006/relationships/hyperlink" Target="consultantplus://offline/ref=2CC86A632DDCDBD2BEF239A9009C71407CD8BDE9B4AF2646DE43C0B38FB88941278344A7B8U5G3M" TargetMode="External"/><Relationship Id="rId40" Type="http://schemas.openxmlformats.org/officeDocument/2006/relationships/hyperlink" Target="consultantplus://offline/ref=2CC86A632DDCDBD2BEF239A9009C71407FD5BEEABAAD2646DE43C0B38FUBG8M" TargetMode="External"/><Relationship Id="rId45" Type="http://schemas.openxmlformats.org/officeDocument/2006/relationships/hyperlink" Target="consultantplus://offline/ref=2CC86A632DDCDBD2BEF227A416F02F4476DBE4E7B3A92512821C9BEED8B18316U6G0M" TargetMode="External"/><Relationship Id="rId66" Type="http://schemas.openxmlformats.org/officeDocument/2006/relationships/hyperlink" Target="consultantplus://offline/ref=2CC86A632DDCDBD2BEF239A9009C71407CD8BDE9B4AF2646DE43C0B38FB88941278344A7BFU5GEM" TargetMode="External"/><Relationship Id="rId87" Type="http://schemas.openxmlformats.org/officeDocument/2006/relationships/hyperlink" Target="consultantplus://offline/ref=2CC86A632DDCDBD2BEF227A416F02F4476DBE4E7BBA62E10871C9BEED8B1831660CC1DE5F95629082A4711U7G2M" TargetMode="External"/><Relationship Id="rId110" Type="http://schemas.openxmlformats.org/officeDocument/2006/relationships/fontTable" Target="fontTable.xml"/><Relationship Id="rId61" Type="http://schemas.openxmlformats.org/officeDocument/2006/relationships/hyperlink" Target="consultantplus://offline/ref=2CC86A632DDCDBD2BEF227A416F02F4476DBE4E7B3AE28138311C6E4D0E88F1467C342F2FE1F25092A471675U1G2M" TargetMode="External"/><Relationship Id="rId82" Type="http://schemas.openxmlformats.org/officeDocument/2006/relationships/hyperlink" Target="consultantplus://offline/ref=2CC86A632DDCDBD2BEF227A416F02F4476DBE4E7BBA62E10871C9BEED8B1831660CC1DE5F95629082A4711U7G5M" TargetMode="External"/><Relationship Id="rId19" Type="http://schemas.openxmlformats.org/officeDocument/2006/relationships/hyperlink" Target="consultantplus://offline/ref=2CC86A632DDCDBD2BEF227A416F02F4476DBE4E7B3AE28138311C6E4D0E88F1467C342F2FE1F25092A471676U1G3M" TargetMode="External"/><Relationship Id="rId14" Type="http://schemas.openxmlformats.org/officeDocument/2006/relationships/hyperlink" Target="consultantplus://offline/ref=2CC86A632DDCDBD2BEF227A416F02F4476DBE4E7BAAC2A138A1C9BEED8B18316U6G0M" TargetMode="External"/><Relationship Id="rId30" Type="http://schemas.openxmlformats.org/officeDocument/2006/relationships/hyperlink" Target="consultantplus://offline/ref=2CC86A632DDCDBD2BEF239A9009C71407DD0BBECB5A72646DE43C0B38FUBG8M" TargetMode="External"/><Relationship Id="rId35" Type="http://schemas.openxmlformats.org/officeDocument/2006/relationships/hyperlink" Target="consultantplus://offline/ref=2CC86A632DDCDBD2BEF239A9009C71407CD2BAE2B2A82646DE43C0B38FUBG8M" TargetMode="External"/><Relationship Id="rId56" Type="http://schemas.openxmlformats.org/officeDocument/2006/relationships/hyperlink" Target="consultantplus://offline/ref=2CC86A632DDCDBD2BEF239A9009C71407CD2BAE2B2A82646DE43C0B38FUBG8M" TargetMode="External"/><Relationship Id="rId77" Type="http://schemas.openxmlformats.org/officeDocument/2006/relationships/hyperlink" Target="consultantplus://offline/ref=2CC86A632DDCDBD2BEF227A416F02F4476DBE4E7B3AE28138311C6E4D0E88F1467C342F2FE1F25092A471675U1G6M" TargetMode="External"/><Relationship Id="rId100" Type="http://schemas.openxmlformats.org/officeDocument/2006/relationships/hyperlink" Target="consultantplus://offline/ref=2CC86A632DDCDBD2BEF239A9009C71407CD9B3EFB6AF2646DE43C0B38FB88941278344A7BD5B2B0DU2G8M" TargetMode="External"/><Relationship Id="rId105" Type="http://schemas.openxmlformats.org/officeDocument/2006/relationships/hyperlink" Target="consultantplus://offline/ref=2CC86A632DDCDBD2BEF239A9009C71407CD9B3EFB6AF2646DE43C0B38FB88941278344A7BD5B2B0DU2G8M" TargetMode="External"/><Relationship Id="rId8" Type="http://schemas.openxmlformats.org/officeDocument/2006/relationships/hyperlink" Target="consultantplus://offline/ref=2CC86A632DDCDBD2BEF239A9009C71407DD0BBEDB2AD2646DE43C0B38FUBG8M" TargetMode="External"/><Relationship Id="rId51" Type="http://schemas.openxmlformats.org/officeDocument/2006/relationships/hyperlink" Target="consultantplus://offline/ref=2CC86A632DDCDBD2BEF227A416F02F4476DBE4E7B3AE2C178A1FC6E4D0E88F1467UCG3M" TargetMode="External"/><Relationship Id="rId72" Type="http://schemas.openxmlformats.org/officeDocument/2006/relationships/hyperlink" Target="consultantplus://offline/ref=2CC86A632DDCDBD2BEF239A9009C71407CD9B3EFB6AF2646DE43C0B38FUBG8M" TargetMode="External"/><Relationship Id="rId93" Type="http://schemas.openxmlformats.org/officeDocument/2006/relationships/hyperlink" Target="consultantplus://offline/ref=2CC86A632DDCDBD2BEF239A9009C71407CD9B3EFB6AF2646DE43C0B38FB88941278344A4B9U5GFM" TargetMode="External"/><Relationship Id="rId98" Type="http://schemas.openxmlformats.org/officeDocument/2006/relationships/hyperlink" Target="consultantplus://offline/ref=2CC86A632DDCDBD2BEF239A9009C71407CD9B3EFB6AF2646DE43C0B38FB88941278344A7BD5B2B0DU2G8M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2CC86A632DDCDBD2BEF227A416F02F4476DBE4E7B3AE28138311C6E4D0E88F1467C342F2FE1F25092A471675U1G0M" TargetMode="External"/><Relationship Id="rId46" Type="http://schemas.openxmlformats.org/officeDocument/2006/relationships/hyperlink" Target="consultantplus://offline/ref=2CC86A632DDCDBD2BEF227A416F02F4476DBE4E7B3AE2E118216C6E4D0E88F1467UCG3M" TargetMode="External"/><Relationship Id="rId67" Type="http://schemas.openxmlformats.org/officeDocument/2006/relationships/hyperlink" Target="consultantplus://offline/ref=2CC86A632DDCDBD2BEF239A9009C71407CD8BDE9B4AF2646DE43C0B38FB88941278344A7B8U5GBM" TargetMode="External"/><Relationship Id="rId20" Type="http://schemas.openxmlformats.org/officeDocument/2006/relationships/hyperlink" Target="consultantplus://offline/ref=2CC86A632DDCDBD2BEF227A416F02F4476DBE4E7B3AE28138311C6E4D0E88F1467C342F2FE1F25092A471676U1G5M" TargetMode="External"/><Relationship Id="rId41" Type="http://schemas.openxmlformats.org/officeDocument/2006/relationships/hyperlink" Target="consultantplus://offline/ref=2CC86A632DDCDBD2BEF239A9009C71407CD9BDE3BAAB2646DE43C0B38FUBG8M" TargetMode="External"/><Relationship Id="rId62" Type="http://schemas.openxmlformats.org/officeDocument/2006/relationships/hyperlink" Target="consultantplus://offline/ref=2CC86A632DDCDBD2BEF239A9009C71407CD9B3EFB6AF2646DE43C0B38FB88941278344A5UBGBM" TargetMode="External"/><Relationship Id="rId83" Type="http://schemas.openxmlformats.org/officeDocument/2006/relationships/hyperlink" Target="consultantplus://offline/ref=2CC86A632DDCDBD2BEF227A416F02F4476DBE4E7B3AE28138311C6E4D0E88F1467C342F2FE1F25092A471675U1G8M" TargetMode="External"/><Relationship Id="rId88" Type="http://schemas.openxmlformats.org/officeDocument/2006/relationships/hyperlink" Target="consultantplus://offline/ref=2CC86A632DDCDBD2BEF227A416F02F4476DBE4E7B3AE28138311C6E4D0E88F1467C342F2FE1F25092A471674U1G1M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18993</Words>
  <Characters>108261</Characters>
  <Application>Microsoft Office Word</Application>
  <DocSecurity>0</DocSecurity>
  <Lines>902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г.Чебоксары, Макова Г.Р., отдел мун. услуг</dc:creator>
  <cp:lastModifiedBy>Адм. г.Чебоксары, Макова Г.Р., отдел мун. услуг</cp:lastModifiedBy>
  <cp:revision>1</cp:revision>
  <dcterms:created xsi:type="dcterms:W3CDTF">2018-07-23T12:06:00Z</dcterms:created>
  <dcterms:modified xsi:type="dcterms:W3CDTF">2018-07-23T12:07:00Z</dcterms:modified>
</cp:coreProperties>
</file>