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29" w:rsidRDefault="00E10429">
      <w:pPr>
        <w:pStyle w:val="ConsPlusTitle"/>
        <w:jc w:val="center"/>
        <w:outlineLvl w:val="0"/>
      </w:pPr>
      <w:r>
        <w:t>АДМИНИСТРАЦИЯ ГОРОДА ЧЕБОКСАРЫ</w:t>
      </w:r>
    </w:p>
    <w:p w:rsidR="00E10429" w:rsidRDefault="00E10429">
      <w:pPr>
        <w:pStyle w:val="ConsPlusTitle"/>
        <w:jc w:val="center"/>
      </w:pPr>
      <w:r>
        <w:t>ЧУВАШСКОЙ РЕСПУБЛИКИ</w:t>
      </w:r>
    </w:p>
    <w:p w:rsidR="00E10429" w:rsidRDefault="00E10429">
      <w:pPr>
        <w:pStyle w:val="ConsPlusTitle"/>
        <w:jc w:val="center"/>
      </w:pPr>
    </w:p>
    <w:p w:rsidR="00E10429" w:rsidRDefault="00E10429">
      <w:pPr>
        <w:pStyle w:val="ConsPlusTitle"/>
        <w:jc w:val="center"/>
      </w:pPr>
      <w:r>
        <w:t>ПОСТАНОВЛЕНИЕ</w:t>
      </w:r>
    </w:p>
    <w:p w:rsidR="00E10429" w:rsidRDefault="00E10429">
      <w:pPr>
        <w:pStyle w:val="ConsPlusTitle"/>
        <w:jc w:val="center"/>
      </w:pPr>
      <w:r>
        <w:t>от 13 июля 2018 г. N 1247</w:t>
      </w:r>
    </w:p>
    <w:p w:rsidR="00E10429" w:rsidRDefault="00E10429">
      <w:pPr>
        <w:pStyle w:val="ConsPlusTitle"/>
        <w:jc w:val="center"/>
      </w:pPr>
    </w:p>
    <w:p w:rsidR="00E10429" w:rsidRDefault="00E10429">
      <w:pPr>
        <w:pStyle w:val="ConsPlusTitle"/>
        <w:jc w:val="center"/>
      </w:pPr>
      <w:r>
        <w:t>ОБ УТВЕРЖДЕНИИ АДМИНИСТРАТИВНОГО РЕГЛАМЕНТА ПРЕДОСТАВЛЕНИЯ</w:t>
      </w:r>
    </w:p>
    <w:p w:rsidR="00E10429" w:rsidRDefault="00E10429">
      <w:pPr>
        <w:pStyle w:val="ConsPlusTitle"/>
        <w:jc w:val="center"/>
      </w:pPr>
      <w:r>
        <w:t>МУНИЦИПАЛЬНОЙ УСЛУГИ "</w:t>
      </w:r>
      <w:bookmarkStart w:id="0" w:name="_GoBack"/>
      <w:r>
        <w:t>БЕЗВОЗМЕЗДНОЕ ПРИНЯТИЕ ИМУЩЕСТВА</w:t>
      </w:r>
    </w:p>
    <w:p w:rsidR="00E10429" w:rsidRDefault="00E10429">
      <w:pPr>
        <w:pStyle w:val="ConsPlusTitle"/>
        <w:jc w:val="center"/>
      </w:pPr>
      <w:r>
        <w:t>В МУНИЦИПАЛЬНУЮ СОБСТВЕННОСТЬ ГОРОДА ЧЕБОКСАРЫ</w:t>
      </w:r>
      <w:bookmarkEnd w:id="0"/>
      <w:r>
        <w:t>"</w:t>
      </w:r>
    </w:p>
    <w:p w:rsidR="00E10429" w:rsidRDefault="00E10429">
      <w:pPr>
        <w:pStyle w:val="ConsPlusNormal"/>
        <w:jc w:val="both"/>
      </w:pPr>
    </w:p>
    <w:p w:rsidR="00E10429" w:rsidRDefault="00E10429">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 N 40</w:t>
      </w:r>
      <w:proofErr w:type="gramEnd"/>
      <w:r>
        <w:t>, в целях повышения качества предоставления муниципальной услуги администрация города Чебоксары постановляет:</w:t>
      </w:r>
    </w:p>
    <w:p w:rsidR="00E10429" w:rsidRDefault="00E10429">
      <w:pPr>
        <w:pStyle w:val="ConsPlusNormal"/>
        <w:spacing w:before="20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"Безвозмездное принятие имущества в муниципальную собственность города Чебоксары" согласно приложению.</w:t>
      </w:r>
    </w:p>
    <w:p w:rsidR="00E10429" w:rsidRDefault="00E10429">
      <w:pPr>
        <w:pStyle w:val="ConsPlusNormal"/>
        <w:spacing w:before="200"/>
        <w:ind w:firstLine="540"/>
        <w:jc w:val="both"/>
      </w:pPr>
      <w:r>
        <w:t xml:space="preserve">2. </w:t>
      </w:r>
      <w:hyperlink r:id="rId8" w:history="1">
        <w:r>
          <w:rPr>
            <w:color w:val="0000FF"/>
          </w:rPr>
          <w:t>Постановление</w:t>
        </w:r>
      </w:hyperlink>
      <w:r>
        <w:t xml:space="preserve"> администрации города Чебоксары от 7 сентября 2016 г. N 2403 "Об утверждении административного регламента по предоставлению муниципальной услуги "Безвозмездное принятие имущества в муниципальную собственность города Чебоксары" признать утратившим силу.</w:t>
      </w:r>
    </w:p>
    <w:p w:rsidR="00E10429" w:rsidRDefault="00E10429">
      <w:pPr>
        <w:pStyle w:val="ConsPlusNormal"/>
        <w:spacing w:before="20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E10429" w:rsidRDefault="00E10429">
      <w:pPr>
        <w:pStyle w:val="ConsPlusNormal"/>
        <w:spacing w:before="200"/>
        <w:ind w:firstLine="540"/>
        <w:jc w:val="both"/>
      </w:pPr>
      <w:r>
        <w:t>4. Настоящее постановление вступает в силу со дня его официального опубликования.</w:t>
      </w:r>
    </w:p>
    <w:p w:rsidR="00E10429" w:rsidRDefault="00E10429">
      <w:pPr>
        <w:pStyle w:val="ConsPlusNormal"/>
        <w:spacing w:before="20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 председателя </w:t>
      </w:r>
      <w:proofErr w:type="spellStart"/>
      <w:r>
        <w:t>Горкомимущества</w:t>
      </w:r>
      <w:proofErr w:type="spellEnd"/>
      <w:r>
        <w:t xml:space="preserve"> </w:t>
      </w:r>
      <w:proofErr w:type="spellStart"/>
      <w:r>
        <w:t>Ю.А.Васильева</w:t>
      </w:r>
      <w:proofErr w:type="spellEnd"/>
      <w:r>
        <w:t>.</w:t>
      </w:r>
    </w:p>
    <w:p w:rsidR="00E10429" w:rsidRDefault="00E10429">
      <w:pPr>
        <w:pStyle w:val="ConsPlusNormal"/>
        <w:jc w:val="both"/>
      </w:pPr>
    </w:p>
    <w:p w:rsidR="00E10429" w:rsidRDefault="00E10429">
      <w:pPr>
        <w:pStyle w:val="ConsPlusNormal"/>
        <w:jc w:val="right"/>
      </w:pPr>
      <w:r>
        <w:t>Глава администрации</w:t>
      </w:r>
    </w:p>
    <w:p w:rsidR="00E10429" w:rsidRDefault="00E10429">
      <w:pPr>
        <w:pStyle w:val="ConsPlusNormal"/>
        <w:jc w:val="right"/>
      </w:pPr>
      <w:r>
        <w:t>города Чебоксары</w:t>
      </w:r>
    </w:p>
    <w:p w:rsidR="00E10429" w:rsidRDefault="00E10429">
      <w:pPr>
        <w:pStyle w:val="ConsPlusNormal"/>
        <w:jc w:val="right"/>
      </w:pPr>
      <w:r>
        <w:t>А.О.ЛАДЫКОВ</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0"/>
      </w:pPr>
      <w:r>
        <w:t>Утвержден</w:t>
      </w:r>
    </w:p>
    <w:p w:rsidR="00E10429" w:rsidRDefault="00E10429">
      <w:pPr>
        <w:pStyle w:val="ConsPlusNormal"/>
        <w:jc w:val="right"/>
      </w:pPr>
      <w:r>
        <w:t>постановлением</w:t>
      </w:r>
    </w:p>
    <w:p w:rsidR="00E10429" w:rsidRDefault="00E10429">
      <w:pPr>
        <w:pStyle w:val="ConsPlusNormal"/>
        <w:jc w:val="right"/>
      </w:pPr>
      <w:r>
        <w:t>администрации</w:t>
      </w:r>
    </w:p>
    <w:p w:rsidR="00E10429" w:rsidRDefault="00E10429">
      <w:pPr>
        <w:pStyle w:val="ConsPlusNormal"/>
        <w:jc w:val="right"/>
      </w:pPr>
      <w:r>
        <w:t>города Чебоксары</w:t>
      </w:r>
    </w:p>
    <w:p w:rsidR="00E10429" w:rsidRDefault="00E10429">
      <w:pPr>
        <w:pStyle w:val="ConsPlusNormal"/>
        <w:jc w:val="right"/>
      </w:pPr>
      <w:r>
        <w:t>от 13.07.2018 N 1247</w:t>
      </w:r>
    </w:p>
    <w:p w:rsidR="00E10429" w:rsidRDefault="00E10429">
      <w:pPr>
        <w:pStyle w:val="ConsPlusNormal"/>
        <w:jc w:val="both"/>
      </w:pPr>
    </w:p>
    <w:p w:rsidR="00E10429" w:rsidRDefault="00E10429">
      <w:pPr>
        <w:pStyle w:val="ConsPlusTitle"/>
        <w:jc w:val="center"/>
      </w:pPr>
      <w:bookmarkStart w:id="1" w:name="P32"/>
      <w:bookmarkEnd w:id="1"/>
      <w:r>
        <w:t>АДМИНИСТРАТИВНЫЙ РЕГЛАМЕНТ</w:t>
      </w:r>
    </w:p>
    <w:p w:rsidR="00E10429" w:rsidRDefault="00E10429">
      <w:pPr>
        <w:pStyle w:val="ConsPlusTitle"/>
        <w:jc w:val="center"/>
      </w:pPr>
      <w:r>
        <w:t>АДМИНИСТРАЦИИ ГОРОДА ЧЕБОКСАРЫ ПРЕДОСТАВЛЕНИЯ</w:t>
      </w:r>
    </w:p>
    <w:p w:rsidR="00E10429" w:rsidRDefault="00E10429">
      <w:pPr>
        <w:pStyle w:val="ConsPlusTitle"/>
        <w:jc w:val="center"/>
      </w:pPr>
      <w:r>
        <w:t>МУНИЦИПАЛЬНОЙ УСЛУГИ "БЕЗВОЗМЕЗДНОЕ ПРИНЯТИЕ ИМУЩЕСТВА</w:t>
      </w:r>
    </w:p>
    <w:p w:rsidR="00E10429" w:rsidRDefault="00E10429">
      <w:pPr>
        <w:pStyle w:val="ConsPlusTitle"/>
        <w:jc w:val="center"/>
      </w:pPr>
      <w:r>
        <w:t>В МУНИЦИПАЛЬНУЮ СОБСТВЕННОСТЬ ГОРОДА ЧЕБОКСАРЫ"</w:t>
      </w:r>
    </w:p>
    <w:p w:rsidR="00E10429" w:rsidRDefault="00E10429">
      <w:pPr>
        <w:pStyle w:val="ConsPlusNormal"/>
        <w:jc w:val="both"/>
      </w:pPr>
    </w:p>
    <w:p w:rsidR="00E10429" w:rsidRDefault="00E10429">
      <w:pPr>
        <w:pStyle w:val="ConsPlusNormal"/>
        <w:jc w:val="center"/>
        <w:outlineLvl w:val="1"/>
      </w:pPr>
      <w:r>
        <w:t>I. Общие положения</w:t>
      </w:r>
    </w:p>
    <w:p w:rsidR="00E10429" w:rsidRDefault="00E10429">
      <w:pPr>
        <w:pStyle w:val="ConsPlusNormal"/>
        <w:jc w:val="both"/>
      </w:pPr>
    </w:p>
    <w:p w:rsidR="00E10429" w:rsidRDefault="00E10429">
      <w:pPr>
        <w:pStyle w:val="ConsPlusNormal"/>
        <w:ind w:firstLine="540"/>
        <w:jc w:val="both"/>
        <w:outlineLvl w:val="2"/>
      </w:pPr>
      <w:r>
        <w:t>1.1. Предмет регулирования административного регламента</w:t>
      </w:r>
    </w:p>
    <w:p w:rsidR="00E10429" w:rsidRDefault="00E10429">
      <w:pPr>
        <w:pStyle w:val="ConsPlusNormal"/>
        <w:jc w:val="both"/>
      </w:pPr>
    </w:p>
    <w:p w:rsidR="00E10429" w:rsidRDefault="00E10429">
      <w:pPr>
        <w:pStyle w:val="ConsPlusNormal"/>
        <w:ind w:firstLine="540"/>
        <w:jc w:val="both"/>
      </w:pPr>
      <w:r>
        <w:t xml:space="preserve">Административный регламент предоставления муниципальной услуги "Безвозмездное принятие имущества в муниципальную собственность города Чебоксары"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w:t>
      </w:r>
      <w:r>
        <w:lastRenderedPageBreak/>
        <w:t>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E10429" w:rsidRDefault="00E10429">
      <w:pPr>
        <w:pStyle w:val="ConsPlusNormal"/>
        <w:jc w:val="both"/>
      </w:pPr>
    </w:p>
    <w:p w:rsidR="00E10429" w:rsidRDefault="00E10429">
      <w:pPr>
        <w:pStyle w:val="ConsPlusNormal"/>
        <w:ind w:firstLine="540"/>
        <w:jc w:val="both"/>
        <w:outlineLvl w:val="2"/>
      </w:pPr>
      <w:r>
        <w:t>1.2. Круг заявителей</w:t>
      </w:r>
    </w:p>
    <w:p w:rsidR="00E10429" w:rsidRDefault="00E10429">
      <w:pPr>
        <w:pStyle w:val="ConsPlusNormal"/>
        <w:jc w:val="both"/>
      </w:pPr>
    </w:p>
    <w:p w:rsidR="00E10429" w:rsidRDefault="00E10429">
      <w:pPr>
        <w:pStyle w:val="ConsPlusNormal"/>
        <w:ind w:firstLine="540"/>
        <w:jc w:val="both"/>
      </w:pPr>
      <w:r>
        <w:t>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города Чебоксары имущество лично, либо через представителя.</w:t>
      </w:r>
    </w:p>
    <w:p w:rsidR="00E10429" w:rsidRDefault="00E10429">
      <w:pPr>
        <w:pStyle w:val="ConsPlusNormal"/>
        <w:jc w:val="both"/>
      </w:pPr>
    </w:p>
    <w:p w:rsidR="00E10429" w:rsidRDefault="00E10429">
      <w:pPr>
        <w:pStyle w:val="ConsPlusNormal"/>
        <w:ind w:firstLine="540"/>
        <w:jc w:val="both"/>
        <w:outlineLvl w:val="2"/>
      </w:pPr>
      <w:r>
        <w:t>1.3. Требования к порядку информирования о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1.3.1. Информация о порядке и сроках предоставления муниципальной услуги является открытой и общедоступной.</w:t>
      </w:r>
    </w:p>
    <w:p w:rsidR="00E10429" w:rsidRDefault="00E10429">
      <w:pPr>
        <w:pStyle w:val="ConsPlusNormal"/>
        <w:spacing w:before="200"/>
        <w:ind w:firstLine="540"/>
        <w:jc w:val="both"/>
      </w:pPr>
      <w:hyperlink w:anchor="P567" w:history="1">
        <w:r>
          <w:rPr>
            <w:color w:val="0000FF"/>
          </w:rPr>
          <w:t>Информация</w:t>
        </w:r>
      </w:hyperlink>
      <w:r>
        <w:t xml:space="preserve"> об адресах, контактных телефонах, адресах электронной почты администрации города Чебоксары, структурных подразделениях (далее также - орган местного самоуправления), предоставляющих муниципальную услугу, содержится в приложении N 1 к настоящему Административному регламенту.</w:t>
      </w:r>
    </w:p>
    <w:p w:rsidR="00E10429" w:rsidRDefault="00E10429">
      <w:pPr>
        <w:pStyle w:val="ConsPlusNormal"/>
        <w:spacing w:before="200"/>
        <w:ind w:firstLine="540"/>
        <w:jc w:val="both"/>
      </w:pPr>
      <w:proofErr w:type="gramStart"/>
      <w: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администрации города Чебоксары, структурных подразделений,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10429" w:rsidRDefault="00E10429">
      <w:pPr>
        <w:pStyle w:val="ConsPlusNormal"/>
        <w:spacing w:before="200"/>
        <w:ind w:firstLine="540"/>
        <w:jc w:val="both"/>
      </w:pPr>
      <w: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города Чебоксары - Чебоксарским городским комитетом по управлению имуществом (далее - Горкомимущество).</w:t>
      </w:r>
    </w:p>
    <w:p w:rsidR="00E10429" w:rsidRDefault="00E10429">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10429" w:rsidRDefault="00E10429">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10429" w:rsidRDefault="00E10429">
      <w:pPr>
        <w:pStyle w:val="ConsPlusNormal"/>
        <w:spacing w:before="20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E10429" w:rsidRDefault="00E10429">
      <w:pPr>
        <w:pStyle w:val="ConsPlusNormal"/>
        <w:spacing w:before="200"/>
        <w:ind w:firstLine="540"/>
        <w:jc w:val="both"/>
      </w:pPr>
      <w:r>
        <w:t>в устной форме в Горкомимущество или в соответствии с соглашением в МФЦ;</w:t>
      </w:r>
    </w:p>
    <w:p w:rsidR="00E10429" w:rsidRDefault="00E10429">
      <w:pPr>
        <w:pStyle w:val="ConsPlusNormal"/>
        <w:spacing w:before="200"/>
        <w:ind w:firstLine="540"/>
        <w:jc w:val="both"/>
      </w:pPr>
      <w:r>
        <w:t>по телефону в Горкомимущество или в соответствии с соглашением в МФЦ;</w:t>
      </w:r>
    </w:p>
    <w:p w:rsidR="00E10429" w:rsidRDefault="00E10429">
      <w:pPr>
        <w:pStyle w:val="ConsPlusNormal"/>
        <w:spacing w:before="200"/>
        <w:ind w:firstLine="540"/>
        <w:jc w:val="both"/>
      </w:pPr>
      <w:r>
        <w:t>в письменной форме или в форме электронного документа в Горкомимущество или в соответствии с соглашением в МФЦ;</w:t>
      </w:r>
    </w:p>
    <w:p w:rsidR="00E10429" w:rsidRDefault="00E10429">
      <w:pPr>
        <w:pStyle w:val="ConsPlusNormal"/>
        <w:spacing w:before="200"/>
        <w:ind w:firstLine="540"/>
        <w:jc w:val="both"/>
      </w:pPr>
      <w:r>
        <w:t>через официальный сайт органа местного самоуправления, Единый портал государственных и муниципальных услуг.</w:t>
      </w:r>
    </w:p>
    <w:p w:rsidR="00E10429" w:rsidRDefault="00E10429">
      <w:pPr>
        <w:pStyle w:val="ConsPlusNormal"/>
        <w:spacing w:before="20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E10429" w:rsidRDefault="00E10429">
      <w:pPr>
        <w:pStyle w:val="ConsPlusNormal"/>
        <w:spacing w:before="200"/>
        <w:ind w:firstLine="540"/>
        <w:jc w:val="both"/>
      </w:pPr>
      <w:r>
        <w:t>достоверность и полнота информирования о процедуре;</w:t>
      </w:r>
    </w:p>
    <w:p w:rsidR="00E10429" w:rsidRDefault="00E10429">
      <w:pPr>
        <w:pStyle w:val="ConsPlusNormal"/>
        <w:spacing w:before="200"/>
        <w:ind w:firstLine="540"/>
        <w:jc w:val="both"/>
      </w:pPr>
      <w:r>
        <w:lastRenderedPageBreak/>
        <w:t>четкость в изложении информации о процедуре;</w:t>
      </w:r>
    </w:p>
    <w:p w:rsidR="00E10429" w:rsidRDefault="00E10429">
      <w:pPr>
        <w:pStyle w:val="ConsPlusNormal"/>
        <w:spacing w:before="200"/>
        <w:ind w:firstLine="540"/>
        <w:jc w:val="both"/>
      </w:pPr>
      <w:r>
        <w:t>наглядность форм предоставляемой информации;</w:t>
      </w:r>
    </w:p>
    <w:p w:rsidR="00E10429" w:rsidRDefault="00E10429">
      <w:pPr>
        <w:pStyle w:val="ConsPlusNormal"/>
        <w:spacing w:before="200"/>
        <w:ind w:firstLine="540"/>
        <w:jc w:val="both"/>
      </w:pPr>
      <w:r>
        <w:t>удобство и доступность получения информации о процедуре;</w:t>
      </w:r>
    </w:p>
    <w:p w:rsidR="00E10429" w:rsidRDefault="00E10429">
      <w:pPr>
        <w:pStyle w:val="ConsPlusNormal"/>
        <w:spacing w:before="200"/>
        <w:ind w:firstLine="540"/>
        <w:jc w:val="both"/>
      </w:pPr>
      <w:r>
        <w:t>корректность и тактичность в процессе информирования о процедуре.</w:t>
      </w:r>
    </w:p>
    <w:p w:rsidR="00E10429" w:rsidRDefault="00E10429">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10429" w:rsidRDefault="00E10429">
      <w:pPr>
        <w:pStyle w:val="ConsPlusNormal"/>
        <w:spacing w:before="200"/>
        <w:ind w:firstLine="540"/>
        <w:jc w:val="both"/>
      </w:pPr>
      <w:r>
        <w:t>1.3.3. Публичное устное информирование осуществляется с привлечением СМИ.</w:t>
      </w:r>
    </w:p>
    <w:p w:rsidR="00E10429" w:rsidRDefault="00E10429">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10429" w:rsidRDefault="00E10429">
      <w:pPr>
        <w:pStyle w:val="ConsPlusNormal"/>
        <w:spacing w:before="20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10429" w:rsidRDefault="00E10429">
      <w:pPr>
        <w:pStyle w:val="ConsPlusNormal"/>
        <w:spacing w:before="20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E10429" w:rsidRDefault="00E10429">
      <w:pPr>
        <w:pStyle w:val="ConsPlusNormal"/>
        <w:spacing w:before="20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10429" w:rsidRDefault="00E10429">
      <w:pPr>
        <w:pStyle w:val="ConsPlusNormal"/>
        <w:spacing w:before="200"/>
        <w:ind w:firstLine="540"/>
        <w:jc w:val="both"/>
      </w:pPr>
      <w:r>
        <w:t>формы и образцы заполнения заявления о предоставлении муниципальной услуги;</w:t>
      </w:r>
    </w:p>
    <w:p w:rsidR="00E10429" w:rsidRDefault="00E10429">
      <w:pPr>
        <w:pStyle w:val="ConsPlusNormal"/>
        <w:spacing w:before="200"/>
        <w:ind w:firstLine="540"/>
        <w:jc w:val="both"/>
      </w:pPr>
      <w:r>
        <w:t>рекомендации по заполнению заявления о предоставлении муниципальной услуги;</w:t>
      </w:r>
    </w:p>
    <w:p w:rsidR="00E10429" w:rsidRDefault="00E10429">
      <w:pPr>
        <w:pStyle w:val="ConsPlusNormal"/>
        <w:spacing w:before="200"/>
        <w:ind w:firstLine="540"/>
        <w:jc w:val="both"/>
      </w:pPr>
      <w:r>
        <w:t>перечень документов, необходимых для предоставления муниципальной услуги;</w:t>
      </w:r>
    </w:p>
    <w:p w:rsidR="00E10429" w:rsidRDefault="00E10429">
      <w:pPr>
        <w:pStyle w:val="ConsPlusNormal"/>
        <w:spacing w:before="200"/>
        <w:ind w:firstLine="540"/>
        <w:jc w:val="both"/>
      </w:pPr>
      <w:r>
        <w:t>порядок предоставления муниципальной услуги, в том числе в электронной форме;</w:t>
      </w:r>
    </w:p>
    <w:p w:rsidR="00E10429" w:rsidRDefault="00E10429">
      <w:pPr>
        <w:pStyle w:val="ConsPlusNormal"/>
        <w:spacing w:before="200"/>
        <w:ind w:firstLine="540"/>
        <w:jc w:val="both"/>
      </w:pPr>
      <w:r>
        <w:t>перечень оснований для отказа в предоставлении муниципальной услуги;</w:t>
      </w:r>
    </w:p>
    <w:p w:rsidR="00E10429" w:rsidRDefault="00E10429">
      <w:pPr>
        <w:pStyle w:val="ConsPlusNormal"/>
        <w:spacing w:before="200"/>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E10429" w:rsidRDefault="00E10429">
      <w:pPr>
        <w:pStyle w:val="ConsPlusNormal"/>
        <w:spacing w:before="200"/>
        <w:ind w:firstLine="540"/>
        <w:jc w:val="both"/>
      </w:pPr>
      <w:r>
        <w:t>перечень наиболее часто задаваемых заявителями вопросов и ответов на них;</w:t>
      </w:r>
    </w:p>
    <w:p w:rsidR="00E10429" w:rsidRDefault="00E10429">
      <w:pPr>
        <w:pStyle w:val="ConsPlusNormal"/>
        <w:spacing w:before="20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10429" w:rsidRDefault="00E10429">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10429" w:rsidRDefault="00E10429">
      <w:pPr>
        <w:pStyle w:val="ConsPlusNormal"/>
        <w:spacing w:before="200"/>
        <w:ind w:firstLine="540"/>
        <w:jc w:val="both"/>
      </w:pPr>
      <w:r>
        <w:t>На Едином портале государственных и муниципальных услуг размещается следующая информация:</w:t>
      </w:r>
    </w:p>
    <w:p w:rsidR="00E10429" w:rsidRDefault="00E10429">
      <w:pPr>
        <w:pStyle w:val="ConsPlusNormal"/>
        <w:spacing w:before="200"/>
        <w:ind w:firstLine="540"/>
        <w:jc w:val="both"/>
      </w:pPr>
      <w:r>
        <w:t>наименование муниципальной услуги;</w:t>
      </w:r>
    </w:p>
    <w:p w:rsidR="00E10429" w:rsidRDefault="00E10429">
      <w:pPr>
        <w:pStyle w:val="ConsPlusNormal"/>
        <w:spacing w:before="20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10429" w:rsidRDefault="00E10429">
      <w:pPr>
        <w:pStyle w:val="ConsPlusNormal"/>
        <w:spacing w:before="200"/>
        <w:ind w:firstLine="540"/>
        <w:jc w:val="both"/>
      </w:pPr>
      <w:r>
        <w:t>наименование органа местного самоуправления, предоставляющего муниципальную услугу;</w:t>
      </w:r>
    </w:p>
    <w:p w:rsidR="00E10429" w:rsidRDefault="00E10429">
      <w:pPr>
        <w:pStyle w:val="ConsPlusNormal"/>
        <w:spacing w:before="200"/>
        <w:ind w:firstLine="540"/>
        <w:jc w:val="both"/>
      </w:pPr>
      <w:r>
        <w:t xml:space="preserve">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w:t>
      </w:r>
      <w:r>
        <w:lastRenderedPageBreak/>
        <w:t>самоуправления, учреждений (организаций), участвующих в предоставлении муниципальной услуги;</w:t>
      </w:r>
    </w:p>
    <w:p w:rsidR="00E10429" w:rsidRDefault="00E10429">
      <w:pPr>
        <w:pStyle w:val="ConsPlusNormal"/>
        <w:spacing w:before="200"/>
        <w:ind w:firstLine="540"/>
        <w:jc w:val="both"/>
      </w:pPr>
      <w:r>
        <w:t>перечень нормативных правовых актов, непосредственно регулирующих предоставление муниципальной услуги;</w:t>
      </w:r>
    </w:p>
    <w:p w:rsidR="00E10429" w:rsidRDefault="00E10429">
      <w:pPr>
        <w:pStyle w:val="ConsPlusNormal"/>
        <w:spacing w:before="200"/>
        <w:ind w:firstLine="540"/>
        <w:jc w:val="both"/>
      </w:pPr>
      <w:r>
        <w:t>способы предоставления муниципальной услуги;</w:t>
      </w:r>
    </w:p>
    <w:p w:rsidR="00E10429" w:rsidRDefault="00E10429">
      <w:pPr>
        <w:pStyle w:val="ConsPlusNormal"/>
        <w:spacing w:before="200"/>
        <w:ind w:firstLine="540"/>
        <w:jc w:val="both"/>
      </w:pPr>
      <w:r>
        <w:t>описание результата предоставления муниципальной услуги;</w:t>
      </w:r>
    </w:p>
    <w:p w:rsidR="00E10429" w:rsidRDefault="00E10429">
      <w:pPr>
        <w:pStyle w:val="ConsPlusNormal"/>
        <w:spacing w:before="200"/>
        <w:ind w:firstLine="540"/>
        <w:jc w:val="both"/>
      </w:pPr>
      <w:r>
        <w:t>категория заявителей, которым предоставляется муниципальная услуга;</w:t>
      </w:r>
    </w:p>
    <w:p w:rsidR="00E10429" w:rsidRDefault="00E10429">
      <w:pPr>
        <w:pStyle w:val="ConsPlusNormal"/>
        <w:spacing w:before="200"/>
        <w:ind w:firstLine="540"/>
        <w:jc w:val="both"/>
      </w:pPr>
      <w: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10429" w:rsidRDefault="00E10429">
      <w:pPr>
        <w:pStyle w:val="ConsPlusNormal"/>
        <w:spacing w:before="200"/>
        <w:ind w:firstLine="540"/>
        <w:jc w:val="both"/>
      </w:pPr>
      <w: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10429" w:rsidRDefault="00E10429">
      <w:pPr>
        <w:pStyle w:val="ConsPlusNormal"/>
        <w:spacing w:before="200"/>
        <w:ind w:firstLine="540"/>
        <w:jc w:val="both"/>
      </w:pPr>
      <w:r>
        <w:t>срок, в течение которого заявление о предоставлении муниципальной услуги должно быть зарегистрировано;</w:t>
      </w:r>
    </w:p>
    <w:p w:rsidR="00E10429" w:rsidRDefault="00E10429">
      <w:pPr>
        <w:pStyle w:val="ConsPlusNormal"/>
        <w:spacing w:before="200"/>
        <w:ind w:firstLine="540"/>
        <w:jc w:val="both"/>
      </w:pPr>
      <w:r>
        <w:t>максимальный срок ожидания в очереди при подаче заявления о предоставлении муниципальной услуги лично;</w:t>
      </w:r>
    </w:p>
    <w:p w:rsidR="00E10429" w:rsidRDefault="00E10429">
      <w:pPr>
        <w:pStyle w:val="ConsPlusNormal"/>
        <w:spacing w:before="200"/>
        <w:ind w:firstLine="540"/>
        <w:jc w:val="both"/>
      </w:pPr>
      <w:r>
        <w:t>основания для отказа в предоставлении муниципальной услуги;</w:t>
      </w:r>
    </w:p>
    <w:p w:rsidR="00E10429" w:rsidRDefault="00E10429">
      <w:pPr>
        <w:pStyle w:val="ConsPlusNormal"/>
        <w:spacing w:before="200"/>
        <w:ind w:firstLine="540"/>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0429" w:rsidRDefault="00E10429">
      <w:pPr>
        <w:pStyle w:val="ConsPlusNormal"/>
        <w:spacing w:before="200"/>
        <w:ind w:firstLine="540"/>
        <w:jc w:val="both"/>
      </w:pPr>
      <w:proofErr w:type="gramStart"/>
      <w: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t xml:space="preserve"> получены такие документы;</w:t>
      </w:r>
    </w:p>
    <w:p w:rsidR="00E10429" w:rsidRDefault="00E10429">
      <w:pPr>
        <w:pStyle w:val="ConsPlusNormal"/>
        <w:spacing w:before="20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0429" w:rsidRDefault="00E10429">
      <w:pPr>
        <w:pStyle w:val="ConsPlusNormal"/>
        <w:spacing w:before="200"/>
        <w:ind w:firstLine="540"/>
        <w:jc w:val="both"/>
      </w:pPr>
      <w:r>
        <w:t>сведения о безвозмездности предоставления муниципальной услуги;</w:t>
      </w:r>
    </w:p>
    <w:p w:rsidR="00E10429" w:rsidRDefault="00E10429">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10429" w:rsidRDefault="00E10429">
      <w:pPr>
        <w:pStyle w:val="ConsPlusNormal"/>
        <w:spacing w:before="20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10429" w:rsidRDefault="00E10429">
      <w:pPr>
        <w:pStyle w:val="ConsPlusNormal"/>
        <w:spacing w:before="200"/>
        <w:ind w:firstLine="540"/>
        <w:jc w:val="both"/>
      </w:pPr>
      <w:r>
        <w:t xml:space="preserve">1.3.5. Индивидуальное устное информирование о порядке предоставления муниципальной услуги осуществляется специалистом </w:t>
      </w:r>
      <w:proofErr w:type="spellStart"/>
      <w:r>
        <w:t>Горкомимущества</w:t>
      </w:r>
      <w:proofErr w:type="spellEnd"/>
      <w:r>
        <w:t xml:space="preserve"> либо в соответствии с соглашением специалистом МФЦ при обращении заявителей за информацией:</w:t>
      </w:r>
    </w:p>
    <w:p w:rsidR="00E10429" w:rsidRDefault="00E10429">
      <w:pPr>
        <w:pStyle w:val="ConsPlusNormal"/>
        <w:spacing w:before="200"/>
        <w:ind w:firstLine="540"/>
        <w:jc w:val="both"/>
      </w:pPr>
      <w:r>
        <w:t>лично;</w:t>
      </w:r>
    </w:p>
    <w:p w:rsidR="00E10429" w:rsidRDefault="00E10429">
      <w:pPr>
        <w:pStyle w:val="ConsPlusNormal"/>
        <w:spacing w:before="200"/>
        <w:ind w:firstLine="540"/>
        <w:jc w:val="both"/>
      </w:pPr>
      <w:r>
        <w:t>по телефону.</w:t>
      </w:r>
    </w:p>
    <w:p w:rsidR="00E10429" w:rsidRDefault="00E10429">
      <w:pPr>
        <w:pStyle w:val="ConsPlusNormal"/>
        <w:spacing w:before="200"/>
        <w:ind w:firstLine="540"/>
        <w:jc w:val="both"/>
      </w:pPr>
      <w:r>
        <w:t xml:space="preserve">Специалист, осуществляющий индивидуальное устное информирование, при обращении </w:t>
      </w:r>
      <w:r>
        <w:lastRenderedPageBreak/>
        <w:t>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10429" w:rsidRDefault="00E10429">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10429" w:rsidRDefault="00E10429">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10429" w:rsidRDefault="00E10429">
      <w:pPr>
        <w:pStyle w:val="ConsPlusNormal"/>
        <w:spacing w:before="200"/>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10429" w:rsidRDefault="00E10429">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10429" w:rsidRDefault="00E10429">
      <w:pPr>
        <w:pStyle w:val="ConsPlusNormal"/>
        <w:spacing w:before="200"/>
        <w:ind w:firstLine="540"/>
        <w:jc w:val="both"/>
      </w:pPr>
      <w:proofErr w:type="gramStart"/>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t xml:space="preserve"> В остальных случаях дается письменный ответ по существу поставленных в обращении вопросов.</w:t>
      </w:r>
    </w:p>
    <w:p w:rsidR="00E10429" w:rsidRDefault="00E10429">
      <w:pPr>
        <w:pStyle w:val="ConsPlusNormal"/>
        <w:spacing w:before="20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10429" w:rsidRDefault="00E10429">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10429" w:rsidRDefault="00E10429">
      <w:pPr>
        <w:pStyle w:val="ConsPlusNormal"/>
        <w:spacing w:before="20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10429" w:rsidRDefault="00E10429">
      <w:pPr>
        <w:pStyle w:val="ConsPlusNormal"/>
        <w:spacing w:before="200"/>
        <w:ind w:firstLine="540"/>
        <w:jc w:val="both"/>
      </w:pPr>
      <w:r>
        <w:t>Ответ на обращение направляется заинтересованному лицу в течение 30 дней со дня его регистрации.</w:t>
      </w:r>
    </w:p>
    <w:p w:rsidR="00E10429" w:rsidRDefault="00E10429">
      <w:pPr>
        <w:pStyle w:val="ConsPlusNormal"/>
        <w:jc w:val="both"/>
      </w:pPr>
    </w:p>
    <w:p w:rsidR="00E10429" w:rsidRDefault="00E10429">
      <w:pPr>
        <w:pStyle w:val="ConsPlusNormal"/>
        <w:jc w:val="center"/>
        <w:outlineLvl w:val="1"/>
      </w:pPr>
      <w:r>
        <w:t>II. Стандарт предоставления муниципальной услуги</w:t>
      </w:r>
    </w:p>
    <w:p w:rsidR="00E10429" w:rsidRDefault="00E10429">
      <w:pPr>
        <w:pStyle w:val="ConsPlusNormal"/>
        <w:jc w:val="both"/>
      </w:pPr>
    </w:p>
    <w:p w:rsidR="00E10429" w:rsidRDefault="00E10429">
      <w:pPr>
        <w:pStyle w:val="ConsPlusNormal"/>
        <w:ind w:firstLine="540"/>
        <w:jc w:val="both"/>
        <w:outlineLvl w:val="2"/>
      </w:pPr>
      <w:r>
        <w:t>2.1. Наименование муниципальной услуги</w:t>
      </w:r>
    </w:p>
    <w:p w:rsidR="00E10429" w:rsidRDefault="00E10429">
      <w:pPr>
        <w:pStyle w:val="ConsPlusNormal"/>
        <w:jc w:val="both"/>
      </w:pPr>
    </w:p>
    <w:p w:rsidR="00E10429" w:rsidRDefault="00E10429">
      <w:pPr>
        <w:pStyle w:val="ConsPlusNormal"/>
        <w:ind w:firstLine="540"/>
        <w:jc w:val="both"/>
      </w:pPr>
      <w:r>
        <w:t>Муниципальная услуга по принятию имущества в муниципальную собственность города Чебоксары, за исключением земельных участков, имеет следующее наименование:</w:t>
      </w:r>
    </w:p>
    <w:p w:rsidR="00E10429" w:rsidRDefault="00E10429">
      <w:pPr>
        <w:pStyle w:val="ConsPlusNormal"/>
        <w:spacing w:before="200"/>
        <w:ind w:firstLine="540"/>
        <w:jc w:val="both"/>
      </w:pPr>
      <w:r>
        <w:t>"Безвозмездное принятие имущества в муниципальную собственность города Чебоксары".</w:t>
      </w:r>
    </w:p>
    <w:p w:rsidR="00E10429" w:rsidRDefault="00E10429">
      <w:pPr>
        <w:pStyle w:val="ConsPlusNormal"/>
        <w:jc w:val="both"/>
      </w:pPr>
    </w:p>
    <w:p w:rsidR="00E10429" w:rsidRDefault="00E10429">
      <w:pPr>
        <w:pStyle w:val="ConsPlusNormal"/>
        <w:ind w:firstLine="540"/>
        <w:jc w:val="both"/>
        <w:outlineLvl w:val="2"/>
      </w:pPr>
      <w:r>
        <w:t>2.2. Наименование органа, предоставляющего муниципальную услугу</w:t>
      </w:r>
    </w:p>
    <w:p w:rsidR="00E10429" w:rsidRDefault="00E10429">
      <w:pPr>
        <w:pStyle w:val="ConsPlusNormal"/>
        <w:jc w:val="both"/>
      </w:pPr>
    </w:p>
    <w:p w:rsidR="00E10429" w:rsidRDefault="00E10429">
      <w:pPr>
        <w:pStyle w:val="ConsPlusNormal"/>
        <w:ind w:firstLine="540"/>
        <w:jc w:val="both"/>
      </w:pPr>
      <w:r>
        <w:t xml:space="preserve">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w:t>
      </w:r>
      <w:proofErr w:type="spellStart"/>
      <w:r>
        <w:t>Горкомимущества</w:t>
      </w:r>
      <w:proofErr w:type="spellEnd"/>
      <w:r>
        <w:t xml:space="preserve"> - отдел управления муниципальной собственности </w:t>
      </w:r>
      <w:proofErr w:type="spellStart"/>
      <w:r>
        <w:t>Горкомимущества</w:t>
      </w:r>
      <w:proofErr w:type="spellEnd"/>
      <w: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E10429" w:rsidRDefault="00E10429">
      <w:pPr>
        <w:pStyle w:val="ConsPlusNormal"/>
        <w:spacing w:before="200"/>
        <w:ind w:firstLine="540"/>
        <w:jc w:val="both"/>
      </w:pPr>
      <w:r>
        <w:lastRenderedPageBreak/>
        <w:t xml:space="preserve">Информационное и техническое сопровождение осуществляется </w:t>
      </w:r>
      <w:proofErr w:type="spellStart"/>
      <w:r>
        <w:t>Горкомимуществом</w:t>
      </w:r>
      <w:proofErr w:type="spellEnd"/>
      <w:r>
        <w:t>.</w:t>
      </w:r>
    </w:p>
    <w:p w:rsidR="00E10429" w:rsidRDefault="00E10429">
      <w:pPr>
        <w:pStyle w:val="ConsPlusNormal"/>
        <w:jc w:val="both"/>
      </w:pPr>
    </w:p>
    <w:p w:rsidR="00E10429" w:rsidRDefault="00E10429">
      <w:pPr>
        <w:pStyle w:val="ConsPlusNormal"/>
        <w:ind w:firstLine="540"/>
        <w:jc w:val="both"/>
        <w:outlineLvl w:val="3"/>
      </w:pPr>
      <w:r>
        <w:t>2.2.1. Государственные и муниципальные органы и организации, участвующие в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E10429" w:rsidRDefault="00E10429">
      <w:pPr>
        <w:pStyle w:val="ConsPlusNormal"/>
        <w:spacing w:before="200"/>
        <w:ind w:firstLine="540"/>
        <w:jc w:val="both"/>
      </w:pPr>
      <w:proofErr w:type="gramStart"/>
      <w:r>
        <w:t>1) с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города Чебоксары (далее - имущество), указанное в заявлении о безвозмездной передаче имущества (далее - балансодержатель), осуществляющими:</w:t>
      </w:r>
      <w:proofErr w:type="gramEnd"/>
    </w:p>
    <w:p w:rsidR="00E10429" w:rsidRDefault="00E10429">
      <w:pPr>
        <w:pStyle w:val="ConsPlusNormal"/>
        <w:spacing w:before="200"/>
        <w:ind w:firstLine="540"/>
        <w:jc w:val="both"/>
      </w:pPr>
      <w:r>
        <w:t>оценку технического состояния имущества;</w:t>
      </w:r>
    </w:p>
    <w:p w:rsidR="00E10429" w:rsidRDefault="00E10429">
      <w:pPr>
        <w:pStyle w:val="ConsPlusNormal"/>
        <w:spacing w:before="200"/>
        <w:ind w:firstLine="540"/>
        <w:jc w:val="both"/>
      </w:pPr>
      <w:r>
        <w:t>фактическую приемку имущества от заявителя;</w:t>
      </w:r>
    </w:p>
    <w:p w:rsidR="00E10429" w:rsidRDefault="00E10429">
      <w:pPr>
        <w:pStyle w:val="ConsPlusNormal"/>
        <w:spacing w:before="200"/>
        <w:ind w:firstLine="540"/>
        <w:jc w:val="both"/>
      </w:pPr>
      <w:r>
        <w:t>2) с МФЦ;</w:t>
      </w:r>
    </w:p>
    <w:p w:rsidR="00E10429" w:rsidRDefault="00E10429">
      <w:pPr>
        <w:pStyle w:val="ConsPlusNormal"/>
        <w:spacing w:before="200"/>
        <w:ind w:firstLine="540"/>
        <w:jc w:val="both"/>
      </w:pPr>
      <w:r>
        <w:t>3) с Управлением Федеральной службы государственной регистрации, кадастра и картографии по Чувашской Республике;</w:t>
      </w:r>
    </w:p>
    <w:p w:rsidR="00E10429" w:rsidRDefault="00E10429">
      <w:pPr>
        <w:pStyle w:val="ConsPlusNormal"/>
        <w:spacing w:before="200"/>
        <w:ind w:firstLine="540"/>
        <w:jc w:val="both"/>
      </w:pPr>
      <w:r>
        <w:t>4) с Управлением Федеральной налоговой службы по Чувашской Республике.</w:t>
      </w:r>
    </w:p>
    <w:p w:rsidR="00E10429" w:rsidRDefault="00E10429">
      <w:pPr>
        <w:pStyle w:val="ConsPlusNormal"/>
        <w:jc w:val="both"/>
      </w:pPr>
    </w:p>
    <w:p w:rsidR="00E10429" w:rsidRDefault="00E10429">
      <w:pPr>
        <w:pStyle w:val="ConsPlusNormal"/>
        <w:ind w:firstLine="540"/>
        <w:jc w:val="both"/>
        <w:outlineLvl w:val="3"/>
      </w:pPr>
      <w:r>
        <w:t>2.2.2. Особенности взаимодействия с заявителем при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proofErr w:type="gramStart"/>
      <w:r>
        <w:t>При подаче заявления с документами на предоставление муниципальной услуги в Горкомимущество,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w:t>
      </w:r>
      <w:proofErr w:type="gramEnd"/>
      <w:r>
        <w:t xml:space="preserve"> услуг, включенных в перечень услуг, которые являются необходимыми и обязательными для предоставления муниципальной услуги, утвержденный Чебоксарским городским Собранием депутатов.</w:t>
      </w:r>
    </w:p>
    <w:p w:rsidR="00E10429" w:rsidRDefault="00E10429">
      <w:pPr>
        <w:pStyle w:val="ConsPlusNormal"/>
        <w:jc w:val="both"/>
      </w:pPr>
    </w:p>
    <w:p w:rsidR="00E10429" w:rsidRDefault="00E10429">
      <w:pPr>
        <w:pStyle w:val="ConsPlusNormal"/>
        <w:ind w:firstLine="540"/>
        <w:jc w:val="both"/>
        <w:outlineLvl w:val="2"/>
      </w:pPr>
      <w:r>
        <w:t>2.3. Описание результата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r>
        <w:t>Конечным результатом предоставления заявителям муниципальной услуги являются:</w:t>
      </w:r>
    </w:p>
    <w:p w:rsidR="00E10429" w:rsidRDefault="00E10429">
      <w:pPr>
        <w:pStyle w:val="ConsPlusNormal"/>
        <w:spacing w:before="200"/>
        <w:ind w:firstLine="540"/>
        <w:jc w:val="both"/>
      </w:pPr>
      <w:r>
        <w:t>в случае принятия решения о безвозмездном принятии имущества в муниципальную собственность города Чебоксары:</w:t>
      </w:r>
    </w:p>
    <w:p w:rsidR="00E10429" w:rsidRDefault="00E10429">
      <w:pPr>
        <w:pStyle w:val="ConsPlusNormal"/>
        <w:spacing w:before="200"/>
        <w:ind w:firstLine="540"/>
        <w:jc w:val="both"/>
      </w:pPr>
      <w:r>
        <w:t>1) договор о безвозмездной передаче имущества в муниципальную собственность города Чебоксары;</w:t>
      </w:r>
    </w:p>
    <w:p w:rsidR="00E10429" w:rsidRDefault="00E10429">
      <w:pPr>
        <w:pStyle w:val="ConsPlusNormal"/>
        <w:spacing w:before="200"/>
        <w:ind w:firstLine="540"/>
        <w:jc w:val="both"/>
      </w:pPr>
      <w:r>
        <w:t>2) акт приема-передачи;</w:t>
      </w:r>
    </w:p>
    <w:p w:rsidR="00E10429" w:rsidRDefault="00E10429">
      <w:pPr>
        <w:pStyle w:val="ConsPlusNormal"/>
        <w:spacing w:before="200"/>
        <w:ind w:firstLine="540"/>
        <w:jc w:val="both"/>
      </w:pPr>
      <w:r>
        <w:t>в случае принятия решения об отказе в принятии имущества в муниципальную собственность города Чебоксары - письменное уведомление администрации города Чебоксары.</w:t>
      </w:r>
    </w:p>
    <w:p w:rsidR="00E10429" w:rsidRDefault="00E10429">
      <w:pPr>
        <w:pStyle w:val="ConsPlusNormal"/>
        <w:jc w:val="both"/>
      </w:pPr>
    </w:p>
    <w:p w:rsidR="00E10429" w:rsidRDefault="00E10429">
      <w:pPr>
        <w:pStyle w:val="ConsPlusNormal"/>
        <w:ind w:firstLine="540"/>
        <w:jc w:val="both"/>
        <w:outlineLvl w:val="2"/>
      </w:pPr>
      <w:bookmarkStart w:id="2" w:name="P149"/>
      <w:bookmarkEnd w:id="2"/>
      <w:r>
        <w:t>2.4. Срок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r>
        <w:t xml:space="preserve">Общий срок предоставления муниципальной услуги со дня регистрации в </w:t>
      </w:r>
      <w:proofErr w:type="spellStart"/>
      <w:r>
        <w:t>Горкомимуществе</w:t>
      </w:r>
      <w:proofErr w:type="spellEnd"/>
      <w:r>
        <w:t xml:space="preserve"> либо в МФЦ заявления с документами, указанными в </w:t>
      </w:r>
      <w:hyperlink w:anchor="P177" w:history="1">
        <w:r>
          <w:rPr>
            <w:color w:val="0000FF"/>
          </w:rPr>
          <w:t>подразделе 2.6</w:t>
        </w:r>
      </w:hyperlink>
      <w:r>
        <w:t xml:space="preserve"> Административного регламента, не должен превышать 45 рабочих дней.</w:t>
      </w:r>
    </w:p>
    <w:p w:rsidR="00E10429" w:rsidRDefault="00E10429">
      <w:pPr>
        <w:pStyle w:val="ConsPlusNormal"/>
        <w:spacing w:before="200"/>
        <w:ind w:firstLine="540"/>
        <w:jc w:val="both"/>
      </w:pPr>
      <w:r>
        <w:t>Срок выдачи (направления) документов, являющихся результатом предоставления муниципальной услуги, - 1 календарный день с момента подписания документа, являющегося результатом предоставления муниципальной услуги.</w:t>
      </w:r>
    </w:p>
    <w:p w:rsidR="00E10429" w:rsidRDefault="00E10429">
      <w:pPr>
        <w:pStyle w:val="ConsPlusNormal"/>
        <w:spacing w:before="200"/>
        <w:ind w:firstLine="540"/>
        <w:jc w:val="both"/>
      </w:pPr>
      <w:r>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10429" w:rsidRDefault="00E10429">
      <w:pPr>
        <w:pStyle w:val="ConsPlusNormal"/>
        <w:jc w:val="both"/>
      </w:pPr>
    </w:p>
    <w:p w:rsidR="00E10429" w:rsidRDefault="00E10429">
      <w:pPr>
        <w:pStyle w:val="ConsPlusNormal"/>
        <w:ind w:firstLine="540"/>
        <w:jc w:val="both"/>
        <w:outlineLvl w:val="2"/>
      </w:pPr>
      <w:r>
        <w:t>2.5. Нормативные правовые акты, регулирующие предоставление муниципальной услуги</w:t>
      </w:r>
    </w:p>
    <w:p w:rsidR="00E10429" w:rsidRDefault="00E10429">
      <w:pPr>
        <w:pStyle w:val="ConsPlusNormal"/>
        <w:jc w:val="both"/>
      </w:pPr>
    </w:p>
    <w:p w:rsidR="00E10429" w:rsidRDefault="00E10429">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E10429" w:rsidRDefault="00E10429">
      <w:pPr>
        <w:pStyle w:val="ConsPlusNormal"/>
        <w:spacing w:before="200"/>
        <w:ind w:firstLine="540"/>
        <w:jc w:val="both"/>
      </w:pPr>
      <w:proofErr w:type="gramStart"/>
      <w:r>
        <w:t xml:space="preserve">Гражданским </w:t>
      </w:r>
      <w:hyperlink r:id="rId9" w:history="1">
        <w:r>
          <w:rPr>
            <w:color w:val="0000FF"/>
          </w:rPr>
          <w:t>кодексом</w:t>
        </w:r>
      </w:hyperlink>
      <w:r>
        <w:t xml:space="preserve"> Российской Федерации (08.12.1994 "Российская газета", N 238-239 и 05.12.1994 Собрание законодательства Российской Федерации, N 32, ст. 3301; 06.02.1996, 07.02.1996, 08.02.1996 "Российская газета", N 23-25 и 29.01.1996 Собрание законодательства Российской Федерации, N 5, ст. 410; 28.11.2001 "Российская газета", N 233, 28.11.2001 "Парламентская газета", N 224 и 03.12.2001 Собрание законодательства Российской Федерации, N 49, ст. 4552);</w:t>
      </w:r>
      <w:proofErr w:type="gramEnd"/>
    </w:p>
    <w:p w:rsidR="00E10429" w:rsidRDefault="00E10429">
      <w:pPr>
        <w:pStyle w:val="ConsPlusNormal"/>
        <w:spacing w:before="200"/>
        <w:ind w:firstLine="540"/>
        <w:jc w:val="both"/>
      </w:pPr>
      <w:r>
        <w:t xml:space="preserve">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E10429" w:rsidRDefault="00E10429">
      <w:pPr>
        <w:pStyle w:val="ConsPlusNormal"/>
        <w:spacing w:before="200"/>
        <w:ind w:firstLine="540"/>
        <w:jc w:val="both"/>
      </w:pPr>
      <w:r>
        <w:t xml:space="preserve">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E10429" w:rsidRDefault="00E10429">
      <w:pPr>
        <w:pStyle w:val="ConsPlusNormal"/>
        <w:spacing w:before="200"/>
        <w:ind w:firstLine="540"/>
        <w:jc w:val="both"/>
      </w:pPr>
      <w:proofErr w:type="gramStart"/>
      <w:r>
        <w:t>Федеральным</w:t>
      </w:r>
      <w:proofErr w:type="gramEnd"/>
      <w:r>
        <w:t xml:space="preserve">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E10429" w:rsidRDefault="00E10429">
      <w:pPr>
        <w:pStyle w:val="ConsPlusNormal"/>
        <w:spacing w:before="200"/>
        <w:ind w:firstLine="540"/>
        <w:jc w:val="both"/>
      </w:pPr>
      <w:r>
        <w:t xml:space="preserve">Федеральным </w:t>
      </w:r>
      <w:hyperlink r:id="rId13" w:history="1">
        <w:r>
          <w:rPr>
            <w:color w:val="0000FF"/>
          </w:rPr>
          <w:t>законом</w:t>
        </w:r>
      </w:hyperlink>
      <w:r>
        <w:t xml:space="preserve"> от 21.07.1997 N 122-ФЗ "О государственной регистрации прав на недвижимое имущество и сделок с ним" ("Российская газета" от 30.07.1997 N 145, Собрание законодательства Российской Федерации от 28.07.1997 N 30, ст. 3594);</w:t>
      </w:r>
    </w:p>
    <w:p w:rsidR="00E10429" w:rsidRDefault="00E10429">
      <w:pPr>
        <w:pStyle w:val="ConsPlusNormal"/>
        <w:spacing w:before="200"/>
        <w:ind w:firstLine="540"/>
        <w:jc w:val="both"/>
      </w:pPr>
      <w:r>
        <w:t xml:space="preserve">Федеральным </w:t>
      </w:r>
      <w:hyperlink r:id="rId14" w:history="1">
        <w:r>
          <w:rPr>
            <w:color w:val="0000FF"/>
          </w:rPr>
          <w:t>законом</w:t>
        </w:r>
      </w:hyperlink>
      <w:r>
        <w:t xml:space="preserve"> от 06.04.2011 N 63-ФЗ "Об электронной подписи" ("Парламентская газета", N 17, 8 - 14.04.2011, "Российская газета", N 75, 08.04.2011, "Собрание законодательства Российской Федерации", 11.04.2011, N 15, ст. 2036);</w:t>
      </w:r>
    </w:p>
    <w:p w:rsidR="00E10429" w:rsidRDefault="00E10429">
      <w:pPr>
        <w:pStyle w:val="ConsPlusNormal"/>
        <w:spacing w:before="200"/>
        <w:ind w:firstLine="540"/>
        <w:jc w:val="both"/>
      </w:pPr>
      <w:hyperlink r:id="rId15" w:history="1">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N 303, 31.12.2012, "Собрание законодательства РФ", 31.12.2012, N 53 (ч. 2), ст. 7932);</w:t>
      </w:r>
    </w:p>
    <w:p w:rsidR="00E10429" w:rsidRDefault="00E10429">
      <w:pPr>
        <w:pStyle w:val="ConsPlusNormal"/>
        <w:spacing w:before="200"/>
        <w:ind w:firstLine="540"/>
        <w:jc w:val="both"/>
      </w:pPr>
      <w:hyperlink r:id="rId1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E10429" w:rsidRDefault="00E10429">
      <w:pPr>
        <w:pStyle w:val="ConsPlusNormal"/>
        <w:spacing w:before="200"/>
        <w:ind w:firstLine="540"/>
        <w:jc w:val="both"/>
      </w:pPr>
      <w:hyperlink r:id="rId17" w:history="1">
        <w:r>
          <w:rPr>
            <w:color w:val="0000FF"/>
          </w:rPr>
          <w:t>постановлением</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w:t>
      </w:r>
    </w:p>
    <w:p w:rsidR="00E10429" w:rsidRDefault="00E10429">
      <w:pPr>
        <w:pStyle w:val="ConsPlusNormal"/>
        <w:spacing w:before="200"/>
        <w:ind w:firstLine="540"/>
        <w:jc w:val="both"/>
      </w:pPr>
      <w:hyperlink r:id="rId18" w:history="1">
        <w:proofErr w:type="gramStart"/>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E10429" w:rsidRDefault="00E10429">
      <w:pPr>
        <w:pStyle w:val="ConsPlusNormal"/>
        <w:spacing w:before="200"/>
        <w:ind w:firstLine="540"/>
        <w:jc w:val="both"/>
      </w:pPr>
      <w:hyperlink r:id="rId1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E10429" w:rsidRDefault="00E10429">
      <w:pPr>
        <w:pStyle w:val="ConsPlusNormal"/>
        <w:spacing w:before="200"/>
        <w:ind w:firstLine="540"/>
        <w:jc w:val="both"/>
      </w:pPr>
      <w:hyperlink r:id="rId20" w:history="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E10429" w:rsidRDefault="00E10429">
      <w:pPr>
        <w:pStyle w:val="ConsPlusNormal"/>
        <w:spacing w:before="200"/>
        <w:ind w:firstLine="540"/>
        <w:jc w:val="both"/>
      </w:pPr>
      <w:hyperlink r:id="rId21" w:history="1">
        <w:r>
          <w:rPr>
            <w:color w:val="0000FF"/>
          </w:rPr>
          <w:t>решением</w:t>
        </w:r>
      </w:hyperlink>
      <w:r>
        <w:t xml:space="preserve"> Чебоксарского городского Собрания депутатов Чувашской Республики от 30.11.2005 N 40 "Об </w:t>
      </w:r>
      <w:hyperlink r:id="rId22" w:history="1">
        <w:r>
          <w:rPr>
            <w:color w:val="0000FF"/>
          </w:rPr>
          <w:t>Уставе</w:t>
        </w:r>
      </w:hyperlink>
      <w:r>
        <w:t xml:space="preserve"> муниципального образования города Чебоксары - столицы Чувашской Республики" ("Чебоксарские новости" от 31.12.2005 N 255-260 (3588));</w:t>
      </w:r>
    </w:p>
    <w:p w:rsidR="00E10429" w:rsidRDefault="00E10429">
      <w:pPr>
        <w:pStyle w:val="ConsPlusNormal"/>
        <w:spacing w:before="200"/>
        <w:ind w:firstLine="540"/>
        <w:jc w:val="both"/>
      </w:pPr>
      <w:hyperlink r:id="rId23" w:history="1">
        <w:r>
          <w:rPr>
            <w:color w:val="0000FF"/>
          </w:rPr>
          <w:t>решением</w:t>
        </w:r>
      </w:hyperlink>
      <w:r>
        <w:t xml:space="preserve"> Чебоксарского городского Собрания депутатов Чувашской Республики от 09.06.1999 N 688 "Об утверждении Положения о порядке управления и распоряжения муниципальной собственностью города Чебоксары" ("Чебоксарские новости" N 2 от 22.06.1999);</w:t>
      </w:r>
    </w:p>
    <w:p w:rsidR="00E10429" w:rsidRDefault="00E10429">
      <w:pPr>
        <w:pStyle w:val="ConsPlusNormal"/>
        <w:spacing w:before="200"/>
        <w:ind w:firstLine="540"/>
        <w:jc w:val="both"/>
      </w:pPr>
      <w:hyperlink r:id="rId24" w:history="1">
        <w:r>
          <w:rPr>
            <w:color w:val="0000FF"/>
          </w:rPr>
          <w:t>решением</w:t>
        </w:r>
      </w:hyperlink>
      <w:r>
        <w:t xml:space="preserve"> Чебоксарского городского Собрания депутатов Чувашской Республики от 25.09.2012 N 752 "О </w:t>
      </w:r>
      <w:proofErr w:type="gramStart"/>
      <w:r>
        <w:t>Положении</w:t>
      </w:r>
      <w:proofErr w:type="gramEnd"/>
      <w:r>
        <w:t xml:space="preserve"> о порядке безвозмездного принятия имущества в муниципальную собственность города Чебоксары" (Вестник органов местного самоуправления города Чебоксары от 08.10.2012 N 14);</w:t>
      </w:r>
    </w:p>
    <w:p w:rsidR="00E10429" w:rsidRDefault="00E10429">
      <w:pPr>
        <w:pStyle w:val="ConsPlusNormal"/>
        <w:spacing w:before="200"/>
        <w:ind w:firstLine="540"/>
        <w:jc w:val="both"/>
      </w:pPr>
      <w:hyperlink r:id="rId25" w:history="1">
        <w:proofErr w:type="gramStart"/>
        <w:r>
          <w:rPr>
            <w:color w:val="0000FF"/>
          </w:rPr>
          <w:t>решением</w:t>
        </w:r>
      </w:hyperlink>
      <w:r>
        <w:t xml:space="preserve"> Чебоксарского городского Собрания депутатов Чувашской Республики от 22.12.2011 N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а также о порядке определения размера платы за их оказание" ("Вестник органов местного самоуправления города Чебоксары", 27.12.2011 N 14);</w:t>
      </w:r>
      <w:proofErr w:type="gramEnd"/>
    </w:p>
    <w:p w:rsidR="00E10429" w:rsidRDefault="00E10429">
      <w:pPr>
        <w:pStyle w:val="ConsPlusNormal"/>
        <w:spacing w:before="200"/>
        <w:ind w:firstLine="540"/>
        <w:jc w:val="both"/>
      </w:pPr>
      <w:hyperlink r:id="rId26" w:history="1">
        <w:proofErr w:type="gramStart"/>
        <w:r>
          <w:rPr>
            <w:color w:val="0000FF"/>
          </w:rPr>
          <w:t>постановлением</w:t>
        </w:r>
      </w:hyperlink>
      <w:r>
        <w:t xml:space="preserve"> администрации города Чебоксары от 16.10.2013 N 3391 "Об утверждении Положения об особенностях подачи и рассмотрения жалоб на решения и действия (бездействие) администрации города Чебоксары, территориальных, функциональных, отраслевых органов администрации города Чебоксары, их должностных лиц либо муниципальных служащих при предоставлении муниципальных услуг" ("Вестник органов местного самоуправления города Чебоксары" от 30.10.2013 N 19 (92));</w:t>
      </w:r>
      <w:proofErr w:type="gramEnd"/>
    </w:p>
    <w:p w:rsidR="00E10429" w:rsidRDefault="00E10429">
      <w:pPr>
        <w:pStyle w:val="ConsPlusNormal"/>
        <w:spacing w:before="200"/>
        <w:ind w:firstLine="540"/>
        <w:jc w:val="both"/>
      </w:pPr>
      <w:hyperlink r:id="rId27" w:history="1">
        <w:r>
          <w:rPr>
            <w:color w:val="0000FF"/>
          </w:rPr>
          <w:t>постановлением</w:t>
        </w:r>
      </w:hyperlink>
      <w:r>
        <w:t xml:space="preserve"> администрации города Чебоксары от 16.10.2013 N 3392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("Вестник органов местного самоуправления города Чебоксары" от 30.10.2013 N 19 (92)).</w:t>
      </w:r>
    </w:p>
    <w:p w:rsidR="00E10429" w:rsidRDefault="00E10429">
      <w:pPr>
        <w:pStyle w:val="ConsPlusNormal"/>
        <w:jc w:val="both"/>
      </w:pPr>
    </w:p>
    <w:p w:rsidR="00E10429" w:rsidRDefault="00E10429">
      <w:pPr>
        <w:pStyle w:val="ConsPlusNormal"/>
        <w:ind w:firstLine="540"/>
        <w:jc w:val="both"/>
        <w:outlineLvl w:val="2"/>
      </w:pPr>
      <w:bookmarkStart w:id="3" w:name="P177"/>
      <w:bookmarkEnd w:id="3"/>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0429" w:rsidRDefault="00E10429">
      <w:pPr>
        <w:pStyle w:val="ConsPlusNormal"/>
        <w:jc w:val="both"/>
      </w:pPr>
    </w:p>
    <w:p w:rsidR="00E10429" w:rsidRDefault="00E10429">
      <w:pPr>
        <w:pStyle w:val="ConsPlusNormal"/>
        <w:ind w:firstLine="540"/>
        <w:jc w:val="both"/>
      </w:pPr>
      <w:r>
        <w:t xml:space="preserve">Заявители представляют лично в канцелярию </w:t>
      </w:r>
      <w:proofErr w:type="spellStart"/>
      <w:r>
        <w:t>Горкомимущества</w:t>
      </w:r>
      <w:proofErr w:type="spellEnd"/>
      <w:r>
        <w:t xml:space="preserve"> либо направляют почтовым отправлением в адрес </w:t>
      </w:r>
      <w:proofErr w:type="spellStart"/>
      <w:r>
        <w:t>Горкомимущества</w:t>
      </w:r>
      <w:proofErr w:type="spellEnd"/>
      <w:r>
        <w:t xml:space="preserve"> заявление с предложением о передаче имущества в муниципальную собственность города Чебоксары (далее - Заявление) (</w:t>
      </w:r>
      <w:hyperlink w:anchor="P700" w:history="1">
        <w:r>
          <w:rPr>
            <w:color w:val="0000FF"/>
          </w:rPr>
          <w:t>приложение N 2</w:t>
        </w:r>
      </w:hyperlink>
      <w:r>
        <w:t xml:space="preserve">, </w:t>
      </w:r>
      <w:hyperlink w:anchor="P742" w:history="1">
        <w:r>
          <w:rPr>
            <w:color w:val="0000FF"/>
          </w:rPr>
          <w:t>приложение N 3</w:t>
        </w:r>
      </w:hyperlink>
      <w:r>
        <w:t xml:space="preserve"> к Административному регламенту). Прием заявлений и документов также осуществляется МФЦ.</w:t>
      </w:r>
    </w:p>
    <w:p w:rsidR="00E10429" w:rsidRDefault="00E10429">
      <w:pPr>
        <w:pStyle w:val="ConsPlusNormal"/>
        <w:spacing w:before="200"/>
        <w:ind w:firstLine="540"/>
        <w:jc w:val="both"/>
      </w:pPr>
      <w: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E10429" w:rsidRDefault="00E10429">
      <w:pPr>
        <w:pStyle w:val="ConsPlusNormal"/>
        <w:spacing w:before="200"/>
        <w:ind w:firstLine="540"/>
        <w:jc w:val="both"/>
      </w:pPr>
      <w:r>
        <w:t>наименование органа, в который направляется заявление;</w:t>
      </w:r>
    </w:p>
    <w:p w:rsidR="00E10429" w:rsidRDefault="00E10429">
      <w:pPr>
        <w:pStyle w:val="ConsPlusNormal"/>
        <w:spacing w:before="200"/>
        <w:ind w:firstLine="540"/>
        <w:jc w:val="both"/>
      </w:pPr>
      <w: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E10429" w:rsidRDefault="00E10429">
      <w:pPr>
        <w:pStyle w:val="ConsPlusNormal"/>
        <w:spacing w:before="200"/>
        <w:ind w:firstLine="540"/>
        <w:jc w:val="both"/>
      </w:pPr>
      <w:r>
        <w:t>почтовый адрес, по которому должен быть направлен ответ или уведомление о переадресации заявления, контактный телефон;</w:t>
      </w:r>
    </w:p>
    <w:p w:rsidR="00E10429" w:rsidRDefault="00E10429">
      <w:pPr>
        <w:pStyle w:val="ConsPlusNormal"/>
        <w:spacing w:before="200"/>
        <w:ind w:firstLine="540"/>
        <w:jc w:val="both"/>
      </w:pPr>
      <w:r>
        <w:t>суть заявления с указанием основных характеристик имущества, предполагаемого к передаче с указанием его стоимости;</w:t>
      </w:r>
    </w:p>
    <w:p w:rsidR="00E10429" w:rsidRDefault="00E10429">
      <w:pPr>
        <w:pStyle w:val="ConsPlusNormal"/>
        <w:spacing w:before="200"/>
        <w:ind w:firstLine="540"/>
        <w:jc w:val="both"/>
      </w:pPr>
      <w:r>
        <w:t>личная подпись и дата.</w:t>
      </w:r>
    </w:p>
    <w:p w:rsidR="00E10429" w:rsidRDefault="00E10429">
      <w:pPr>
        <w:pStyle w:val="ConsPlusNormal"/>
        <w:spacing w:before="200"/>
        <w:ind w:firstLine="540"/>
        <w:jc w:val="both"/>
      </w:pPr>
      <w:r>
        <w:t xml:space="preserve">Образцы Заявлений, а также примеры их заполнения размещены на Едином портале </w:t>
      </w:r>
      <w:r>
        <w:lastRenderedPageBreak/>
        <w:t xml:space="preserve">государственных и муниципальных услуг, официальном сайте </w:t>
      </w:r>
      <w:proofErr w:type="spellStart"/>
      <w:r>
        <w:t>Горкомимущества</w:t>
      </w:r>
      <w:proofErr w:type="spellEnd"/>
      <w:r>
        <w:t>.</w:t>
      </w:r>
    </w:p>
    <w:p w:rsidR="00E10429" w:rsidRDefault="00E10429">
      <w:pPr>
        <w:pStyle w:val="ConsPlusNormal"/>
        <w:spacing w:before="200"/>
        <w:ind w:firstLine="540"/>
        <w:jc w:val="both"/>
      </w:pPr>
      <w:r>
        <w:t>К Заявлению прикладываются следующие документы:</w:t>
      </w:r>
    </w:p>
    <w:p w:rsidR="00E10429" w:rsidRDefault="00E10429">
      <w:pPr>
        <w:pStyle w:val="ConsPlusNormal"/>
        <w:spacing w:before="200"/>
        <w:ind w:firstLine="540"/>
        <w:jc w:val="both"/>
      </w:pPr>
      <w:r>
        <w:t>При передаче объектов недвижимого имущества:</w:t>
      </w:r>
    </w:p>
    <w:p w:rsidR="00E10429" w:rsidRDefault="00E10429">
      <w:pPr>
        <w:pStyle w:val="ConsPlusNormal"/>
        <w:spacing w:before="200"/>
        <w:ind w:firstLine="540"/>
        <w:jc w:val="both"/>
      </w:pPr>
      <w:r>
        <w:t>1) технический план (допускается предоставление технического паспорта, если объект недвижимости введен в эксплуатацию до 01.01.2016);</w:t>
      </w:r>
    </w:p>
    <w:p w:rsidR="00E10429" w:rsidRDefault="00E10429">
      <w:pPr>
        <w:pStyle w:val="ConsPlusNormal"/>
        <w:spacing w:before="200"/>
        <w:ind w:firstLine="540"/>
        <w:jc w:val="both"/>
      </w:pPr>
      <w: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E10429" w:rsidRDefault="00E10429">
      <w:pPr>
        <w:pStyle w:val="ConsPlusNormal"/>
        <w:spacing w:before="200"/>
        <w:ind w:firstLine="540"/>
        <w:jc w:val="both"/>
      </w:pPr>
      <w:r>
        <w:t>3) для физических лиц:</w:t>
      </w:r>
    </w:p>
    <w:p w:rsidR="00E10429" w:rsidRDefault="00E10429">
      <w:pPr>
        <w:pStyle w:val="ConsPlusNormal"/>
        <w:spacing w:before="200"/>
        <w:ind w:firstLine="540"/>
        <w:jc w:val="both"/>
      </w:pPr>
      <w:r>
        <w:t>копия паспорта;</w:t>
      </w:r>
    </w:p>
    <w:p w:rsidR="00E10429" w:rsidRDefault="00E10429">
      <w:pPr>
        <w:pStyle w:val="ConsPlusNormal"/>
        <w:spacing w:before="200"/>
        <w:ind w:firstLine="540"/>
        <w:jc w:val="both"/>
      </w:pPr>
      <w:r>
        <w:t>нотариально удостоверенное согласие другого супруга на передачу имущества в случае, если гражданин состоит в зарегистрированном браке;</w:t>
      </w:r>
    </w:p>
    <w:p w:rsidR="00E10429" w:rsidRDefault="00E10429">
      <w:pPr>
        <w:pStyle w:val="ConsPlusNormal"/>
        <w:spacing w:before="200"/>
        <w:ind w:firstLine="540"/>
        <w:jc w:val="both"/>
      </w:pPr>
      <w:r>
        <w:t>4) юридические лица дополнительно представляют:</w:t>
      </w:r>
    </w:p>
    <w:p w:rsidR="00E10429" w:rsidRDefault="00E10429">
      <w:pPr>
        <w:pStyle w:val="ConsPlusNormal"/>
        <w:spacing w:before="200"/>
        <w:ind w:firstLine="540"/>
        <w:jc w:val="both"/>
      </w:pPr>
      <w:r>
        <w:t>копии учредительных документов (Устав, учредительный договор);</w:t>
      </w:r>
    </w:p>
    <w:p w:rsidR="00E10429" w:rsidRDefault="00E10429">
      <w:pPr>
        <w:pStyle w:val="ConsPlusNormal"/>
        <w:spacing w:before="20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E10429" w:rsidRDefault="00E10429">
      <w:pPr>
        <w:pStyle w:val="ConsPlusNormal"/>
        <w:spacing w:before="200"/>
        <w:ind w:firstLine="540"/>
        <w:jc w:val="both"/>
      </w:pPr>
      <w:r>
        <w:t>При передаче объектов движимого имущества:</w:t>
      </w:r>
    </w:p>
    <w:p w:rsidR="00E10429" w:rsidRDefault="00E10429">
      <w:pPr>
        <w:pStyle w:val="ConsPlusNormal"/>
        <w:spacing w:before="200"/>
        <w:ind w:firstLine="540"/>
        <w:jc w:val="both"/>
      </w:pPr>
      <w: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E10429" w:rsidRDefault="00E10429">
      <w:pPr>
        <w:pStyle w:val="ConsPlusNormal"/>
        <w:spacing w:before="200"/>
        <w:ind w:firstLine="540"/>
        <w:jc w:val="both"/>
      </w:pPr>
      <w:r>
        <w:t>2) справка о балансовой и остаточной стоимости (либо оценочный отчет о рыночной стоимости) имущества на дату передачи;</w:t>
      </w:r>
    </w:p>
    <w:p w:rsidR="00E10429" w:rsidRDefault="00E10429">
      <w:pPr>
        <w:pStyle w:val="ConsPlusNormal"/>
        <w:spacing w:before="200"/>
        <w:ind w:firstLine="540"/>
        <w:jc w:val="both"/>
      </w:pPr>
      <w:r>
        <w:t>3) паспорт транспортного средства, свидетельство о регистрации транспортного средства, в случае передачи транспортного средства;</w:t>
      </w:r>
    </w:p>
    <w:p w:rsidR="00E10429" w:rsidRDefault="00E10429">
      <w:pPr>
        <w:pStyle w:val="ConsPlusNormal"/>
        <w:spacing w:before="200"/>
        <w:ind w:firstLine="540"/>
        <w:jc w:val="both"/>
      </w:pPr>
      <w: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E10429" w:rsidRDefault="00E10429">
      <w:pPr>
        <w:pStyle w:val="ConsPlusNormal"/>
        <w:spacing w:before="200"/>
        <w:ind w:firstLine="540"/>
        <w:jc w:val="both"/>
      </w:pPr>
      <w:r>
        <w:t>5) копия паспорта для физических лиц;</w:t>
      </w:r>
    </w:p>
    <w:p w:rsidR="00E10429" w:rsidRDefault="00E10429">
      <w:pPr>
        <w:pStyle w:val="ConsPlusNormal"/>
        <w:spacing w:before="200"/>
        <w:ind w:firstLine="540"/>
        <w:jc w:val="both"/>
      </w:pPr>
      <w:r>
        <w:t>6) юридические лица дополнительно представляют:</w:t>
      </w:r>
    </w:p>
    <w:p w:rsidR="00E10429" w:rsidRDefault="00E10429">
      <w:pPr>
        <w:pStyle w:val="ConsPlusNormal"/>
        <w:spacing w:before="200"/>
        <w:ind w:firstLine="540"/>
        <w:jc w:val="both"/>
      </w:pPr>
      <w:r>
        <w:t>копии учредительных документов (устав, учредительный договор);</w:t>
      </w:r>
    </w:p>
    <w:p w:rsidR="00E10429" w:rsidRDefault="00E10429">
      <w:pPr>
        <w:pStyle w:val="ConsPlusNormal"/>
        <w:spacing w:before="20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E10429" w:rsidRDefault="00E10429">
      <w:pPr>
        <w:pStyle w:val="ConsPlusNormal"/>
        <w:spacing w:before="200"/>
        <w:ind w:firstLine="540"/>
        <w:jc w:val="both"/>
      </w:pPr>
      <w:r>
        <w:t>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E10429" w:rsidRDefault="00E10429">
      <w:pPr>
        <w:pStyle w:val="ConsPlusNormal"/>
        <w:spacing w:before="200"/>
        <w:ind w:firstLine="540"/>
        <w:jc w:val="both"/>
      </w:pPr>
      <w:r>
        <w:t>1) техническое описание объекта, которое должно содержать следующие разделы:</w:t>
      </w:r>
    </w:p>
    <w:p w:rsidR="00E10429" w:rsidRDefault="00E10429">
      <w:pPr>
        <w:pStyle w:val="ConsPlusNormal"/>
        <w:spacing w:before="200"/>
        <w:ind w:firstLine="540"/>
        <w:jc w:val="both"/>
      </w:pPr>
      <w:proofErr w:type="gramStart"/>
      <w:r>
        <w:t xml:space="preserve">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w:t>
      </w:r>
      <w:r>
        <w:lastRenderedPageBreak/>
        <w:t>протяженность, кадастровый номер земельного участка (земельных участков) на котором расположено сооружение, год создания;</w:t>
      </w:r>
      <w:proofErr w:type="gramEnd"/>
    </w:p>
    <w:p w:rsidR="00E10429" w:rsidRDefault="00E10429">
      <w:pPr>
        <w:pStyle w:val="ConsPlusNormal"/>
        <w:spacing w:before="200"/>
        <w:ind w:firstLine="540"/>
        <w:jc w:val="both"/>
      </w:pPr>
      <w:r>
        <w:t>графическое изображение (схема геодезических построений, схема расположения сооружения на земельном участке, чертеж контура);</w:t>
      </w:r>
    </w:p>
    <w:p w:rsidR="00E10429" w:rsidRDefault="00E10429">
      <w:pPr>
        <w:pStyle w:val="ConsPlusNormal"/>
        <w:spacing w:before="200"/>
        <w:ind w:firstLine="540"/>
        <w:jc w:val="both"/>
      </w:pPr>
      <w: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E10429" w:rsidRDefault="00E10429">
      <w:pPr>
        <w:pStyle w:val="ConsPlusNormal"/>
        <w:spacing w:before="200"/>
        <w:ind w:firstLine="540"/>
        <w:jc w:val="both"/>
      </w:pPr>
      <w:r>
        <w:t>краткое словесное описание объекта (материал, протяженность, диаметр, объем и т.п.);</w:t>
      </w:r>
    </w:p>
    <w:p w:rsidR="00E10429" w:rsidRDefault="00E10429">
      <w:pPr>
        <w:pStyle w:val="ConsPlusNormal"/>
        <w:spacing w:before="200"/>
        <w:ind w:firstLine="540"/>
        <w:jc w:val="both"/>
      </w:pPr>
      <w:r>
        <w:t>2) копия паспорта для физических лиц;</w:t>
      </w:r>
    </w:p>
    <w:p w:rsidR="00E10429" w:rsidRDefault="00E10429">
      <w:pPr>
        <w:pStyle w:val="ConsPlusNormal"/>
        <w:spacing w:before="200"/>
        <w:ind w:firstLine="540"/>
        <w:jc w:val="both"/>
      </w:pPr>
      <w:r>
        <w:t>3) юридические лица дополнительно представляют:</w:t>
      </w:r>
    </w:p>
    <w:p w:rsidR="00E10429" w:rsidRDefault="00E10429">
      <w:pPr>
        <w:pStyle w:val="ConsPlusNormal"/>
        <w:spacing w:before="200"/>
        <w:ind w:firstLine="540"/>
        <w:jc w:val="both"/>
      </w:pPr>
      <w:r>
        <w:t>копии учредительных документов (Устав, учредительный договор);</w:t>
      </w:r>
    </w:p>
    <w:p w:rsidR="00E10429" w:rsidRDefault="00E10429">
      <w:pPr>
        <w:pStyle w:val="ConsPlusNormal"/>
        <w:spacing w:before="200"/>
        <w:ind w:firstLine="540"/>
        <w:jc w:val="both"/>
      </w:pPr>
      <w:r>
        <w:t>решение учредителей в письменной форме о безвозмездной передаче имущества в муниципальную собственность города Чебоксары, в случае если это необходимо в соответствии с учредительными документами заявителя и законодательством Российской Федерации.</w:t>
      </w:r>
    </w:p>
    <w:p w:rsidR="00E10429" w:rsidRDefault="00E10429">
      <w:pPr>
        <w:pStyle w:val="ConsPlusNormal"/>
        <w:spacing w:before="20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10429" w:rsidRDefault="00E10429">
      <w:pPr>
        <w:pStyle w:val="ConsPlusNormal"/>
        <w:spacing w:before="20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8" w:history="1">
        <w:r>
          <w:rPr>
            <w:color w:val="0000FF"/>
          </w:rPr>
          <w:t>закона</w:t>
        </w:r>
      </w:hyperlink>
      <w:r>
        <w:t xml:space="preserve"> от 06.04.2011 N 63-ФЗ "Об электронной подписи" и </w:t>
      </w:r>
      <w:hyperlink r:id="rId29" w:history="1">
        <w:r>
          <w:rPr>
            <w:color w:val="0000FF"/>
          </w:rPr>
          <w:t>статьями 21.1</w:t>
        </w:r>
      </w:hyperlink>
      <w:r>
        <w:t xml:space="preserve"> и </w:t>
      </w:r>
      <w:hyperlink r:id="rId30"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E10429" w:rsidRDefault="00E10429">
      <w:pPr>
        <w:pStyle w:val="ConsPlusNormal"/>
        <w:jc w:val="both"/>
      </w:pPr>
    </w:p>
    <w:p w:rsidR="00E10429" w:rsidRDefault="00E10429">
      <w:pPr>
        <w:pStyle w:val="ConsPlusNormal"/>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10429" w:rsidRDefault="00E10429">
      <w:pPr>
        <w:pStyle w:val="ConsPlusNormal"/>
        <w:jc w:val="both"/>
      </w:pPr>
    </w:p>
    <w:p w:rsidR="00E10429" w:rsidRDefault="00E10429">
      <w:pPr>
        <w:pStyle w:val="ConsPlusNormal"/>
        <w:ind w:firstLine="540"/>
        <w:jc w:val="both"/>
      </w:pPr>
      <w:r>
        <w:t xml:space="preserve">В порядке межведомственного информационного взаимодействия специалист </w:t>
      </w:r>
      <w:proofErr w:type="spellStart"/>
      <w:r>
        <w:t>Горкомимущества</w:t>
      </w:r>
      <w:proofErr w:type="spellEnd"/>
      <w:r>
        <w:t xml:space="preserve"> запрашивает:</w:t>
      </w:r>
    </w:p>
    <w:p w:rsidR="00E10429" w:rsidRDefault="00E10429">
      <w:pPr>
        <w:pStyle w:val="ConsPlusNormal"/>
        <w:spacing w:before="200"/>
        <w:ind w:firstLine="540"/>
        <w:jc w:val="both"/>
      </w:pPr>
      <w:bookmarkStart w:id="4" w:name="P222"/>
      <w:bookmarkEnd w:id="4"/>
      <w:r>
        <w:t>а) выписку из Единого государственного реестра недвижимости с информацией о зарегистрированных правах и ограничениях;</w:t>
      </w:r>
    </w:p>
    <w:p w:rsidR="00E10429" w:rsidRDefault="00E10429">
      <w:pPr>
        <w:pStyle w:val="ConsPlusNormal"/>
        <w:spacing w:before="200"/>
        <w:ind w:firstLine="540"/>
        <w:jc w:val="both"/>
      </w:pPr>
      <w:bookmarkStart w:id="5" w:name="P223"/>
      <w:bookmarkEnd w:id="5"/>
      <w:r>
        <w:t>б) выписку из Единого государственного реестра юридических лиц, индивидуальных предпринимателей, подтверждающую факт внесения записи об организации, индивидуальном предпринимателе;</w:t>
      </w:r>
    </w:p>
    <w:p w:rsidR="00E10429" w:rsidRDefault="00E10429">
      <w:pPr>
        <w:pStyle w:val="ConsPlusNormal"/>
        <w:spacing w:before="200"/>
        <w:ind w:firstLine="540"/>
        <w:jc w:val="both"/>
      </w:pPr>
      <w:r>
        <w:t>Заявитель вправе представить указанные документы в Горкомимущество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E10429" w:rsidRDefault="00E10429">
      <w:pPr>
        <w:pStyle w:val="ConsPlusNormal"/>
        <w:jc w:val="both"/>
      </w:pPr>
    </w:p>
    <w:p w:rsidR="00E10429" w:rsidRDefault="00E10429">
      <w:pPr>
        <w:pStyle w:val="ConsPlusNormal"/>
        <w:ind w:firstLine="540"/>
        <w:jc w:val="both"/>
        <w:outlineLvl w:val="2"/>
      </w:pPr>
      <w:r>
        <w:t>2.8. Указание на запрет требовать от заявителя</w:t>
      </w:r>
    </w:p>
    <w:p w:rsidR="00E10429" w:rsidRDefault="00E10429">
      <w:pPr>
        <w:pStyle w:val="ConsPlusNormal"/>
        <w:jc w:val="both"/>
      </w:pPr>
    </w:p>
    <w:p w:rsidR="00E10429" w:rsidRDefault="00E10429">
      <w:pPr>
        <w:pStyle w:val="ConsPlusNormal"/>
        <w:ind w:firstLine="540"/>
        <w:jc w:val="both"/>
      </w:pPr>
      <w:r>
        <w:t xml:space="preserve">В соответствии с требованиями </w:t>
      </w:r>
      <w:hyperlink r:id="rId31" w:history="1">
        <w:r>
          <w:rPr>
            <w:color w:val="0000FF"/>
          </w:rPr>
          <w:t>пунктов 1</w:t>
        </w:r>
      </w:hyperlink>
      <w:r>
        <w:t xml:space="preserve">, </w:t>
      </w:r>
      <w:hyperlink r:id="rId32" w:history="1">
        <w:r>
          <w:rPr>
            <w:color w:val="0000FF"/>
          </w:rPr>
          <w:t>2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Горкомимущество не вправе требовать от заявителя:</w:t>
      </w:r>
    </w:p>
    <w:p w:rsidR="00E10429" w:rsidRDefault="00E10429">
      <w:pPr>
        <w:pStyle w:val="ConsPlusNormal"/>
        <w:spacing w:before="20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429" w:rsidRDefault="00E10429">
      <w:pPr>
        <w:pStyle w:val="ConsPlusNormal"/>
        <w:spacing w:before="20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N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10429" w:rsidRDefault="00E10429">
      <w:pPr>
        <w:pStyle w:val="ConsPlusNormal"/>
        <w:jc w:val="both"/>
      </w:pPr>
    </w:p>
    <w:p w:rsidR="00E10429" w:rsidRDefault="00E10429">
      <w:pPr>
        <w:pStyle w:val="ConsPlusNormal"/>
        <w:ind w:firstLine="540"/>
        <w:jc w:val="both"/>
        <w:outlineLvl w:val="2"/>
      </w:pPr>
      <w:r>
        <w:t>2.9. Исчерпывающий перечень оснований для отказа в приеме документов, необходимых для получения муниципальной услуги</w:t>
      </w:r>
    </w:p>
    <w:p w:rsidR="00E10429" w:rsidRDefault="00E10429">
      <w:pPr>
        <w:pStyle w:val="ConsPlusNormal"/>
        <w:jc w:val="both"/>
      </w:pPr>
    </w:p>
    <w:p w:rsidR="00E10429" w:rsidRDefault="00E10429">
      <w:pPr>
        <w:pStyle w:val="ConsPlusNormal"/>
        <w:ind w:firstLine="540"/>
        <w:jc w:val="both"/>
      </w:pPr>
      <w:r>
        <w:t>Оснований для отказа в приеме документов, необходимых для получения муниципальной услуги, не предусмотрено.</w:t>
      </w:r>
    </w:p>
    <w:p w:rsidR="00E10429" w:rsidRDefault="00E10429">
      <w:pPr>
        <w:pStyle w:val="ConsPlusNormal"/>
        <w:jc w:val="both"/>
      </w:pPr>
    </w:p>
    <w:p w:rsidR="00E10429" w:rsidRDefault="00E10429">
      <w:pPr>
        <w:pStyle w:val="ConsPlusNormal"/>
        <w:ind w:firstLine="540"/>
        <w:jc w:val="both"/>
        <w:outlineLvl w:val="2"/>
      </w:pPr>
      <w:bookmarkStart w:id="6" w:name="P236"/>
      <w:bookmarkEnd w:id="6"/>
      <w:r>
        <w:t>2.10. Исчерпывающий перечень оснований для приостановления или отказа в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Оснований для приостановления предоставления муниципальной услуги не имеется.</w:t>
      </w:r>
    </w:p>
    <w:p w:rsidR="00E10429" w:rsidRDefault="00E10429">
      <w:pPr>
        <w:pStyle w:val="ConsPlusNormal"/>
        <w:spacing w:before="200"/>
        <w:ind w:firstLine="540"/>
        <w:jc w:val="both"/>
      </w:pPr>
      <w:r>
        <w:t>Основанием для отказа в предоставлении муниципальной услуги являются:</w:t>
      </w:r>
    </w:p>
    <w:p w:rsidR="00E10429" w:rsidRDefault="00E10429">
      <w:pPr>
        <w:pStyle w:val="ConsPlusNormal"/>
        <w:spacing w:before="200"/>
        <w:ind w:firstLine="540"/>
        <w:jc w:val="both"/>
      </w:pPr>
      <w:r>
        <w:t xml:space="preserve">отсутствие документов, указанных в </w:t>
      </w:r>
      <w:hyperlink w:anchor="P177" w:history="1">
        <w:r>
          <w:rPr>
            <w:color w:val="0000FF"/>
          </w:rPr>
          <w:t>подразделе 2.6</w:t>
        </w:r>
      </w:hyperlink>
      <w:r>
        <w:t xml:space="preserve">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E10429" w:rsidRDefault="00E10429">
      <w:pPr>
        <w:pStyle w:val="ConsPlusNormal"/>
        <w:spacing w:before="200"/>
        <w:ind w:firstLine="540"/>
        <w:jc w:val="both"/>
      </w:pPr>
      <w: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E10429" w:rsidRDefault="00E10429">
      <w:pPr>
        <w:pStyle w:val="ConsPlusNormal"/>
        <w:spacing w:before="200"/>
        <w:ind w:firstLine="540"/>
        <w:jc w:val="both"/>
      </w:pPr>
      <w:r>
        <w:t>предложение о передаче имущества, имеющего неустранимые дефекты, не позволяющие использовать его по своему назначению;</w:t>
      </w:r>
    </w:p>
    <w:p w:rsidR="00E10429" w:rsidRDefault="00E10429">
      <w:pPr>
        <w:pStyle w:val="ConsPlusNormal"/>
        <w:spacing w:before="200"/>
        <w:ind w:firstLine="540"/>
        <w:jc w:val="both"/>
      </w:pPr>
      <w:r>
        <w:t>письмо об отказе балансодержателя в принятии имущества;</w:t>
      </w:r>
    </w:p>
    <w:p w:rsidR="00E10429" w:rsidRDefault="00E10429">
      <w:pPr>
        <w:pStyle w:val="ConsPlusNormal"/>
        <w:spacing w:before="200"/>
        <w:ind w:firstLine="540"/>
        <w:jc w:val="both"/>
      </w:pPr>
      <w:r>
        <w:t>выявление противоречий и неточностей в представленных документах.</w:t>
      </w:r>
    </w:p>
    <w:p w:rsidR="00E10429" w:rsidRDefault="00E10429">
      <w:pPr>
        <w:pStyle w:val="ConsPlusNormal"/>
        <w:jc w:val="both"/>
      </w:pPr>
    </w:p>
    <w:p w:rsidR="00E10429" w:rsidRDefault="00E10429">
      <w:pPr>
        <w:pStyle w:val="ConsPlusNormal"/>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10429" w:rsidRDefault="00E10429">
      <w:pPr>
        <w:pStyle w:val="ConsPlusNormal"/>
        <w:jc w:val="both"/>
      </w:pPr>
    </w:p>
    <w:p w:rsidR="00E10429" w:rsidRDefault="00E10429">
      <w:pPr>
        <w:pStyle w:val="ConsPlusNormal"/>
        <w:ind w:firstLine="540"/>
        <w:jc w:val="both"/>
        <w:outlineLvl w:val="2"/>
      </w:pPr>
      <w:r>
        <w:t>2.12. Порядок, размер и основания взимания платы за предоставление муниципальной услуги</w:t>
      </w:r>
    </w:p>
    <w:p w:rsidR="00E10429" w:rsidRDefault="00E10429">
      <w:pPr>
        <w:pStyle w:val="ConsPlusNormal"/>
        <w:jc w:val="both"/>
      </w:pPr>
    </w:p>
    <w:p w:rsidR="00E10429" w:rsidRDefault="00E10429">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E10429" w:rsidRDefault="00E10429">
      <w:pPr>
        <w:pStyle w:val="ConsPlusNormal"/>
        <w:jc w:val="both"/>
      </w:pPr>
    </w:p>
    <w:p w:rsidR="00E10429" w:rsidRDefault="00E10429">
      <w:pPr>
        <w:pStyle w:val="ConsPlusNormal"/>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r>
        <w:t xml:space="preserve">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w:t>
      </w:r>
      <w:r>
        <w:lastRenderedPageBreak/>
        <w:t>предоставления муниципальной услуги, не должно превышать 15 минут.</w:t>
      </w:r>
    </w:p>
    <w:p w:rsidR="00E10429" w:rsidRDefault="00E10429">
      <w:pPr>
        <w:pStyle w:val="ConsPlusNormal"/>
        <w:jc w:val="both"/>
      </w:pPr>
    </w:p>
    <w:p w:rsidR="00E10429" w:rsidRDefault="00E10429">
      <w:pPr>
        <w:pStyle w:val="ConsPlusNormal"/>
        <w:ind w:firstLine="540"/>
        <w:jc w:val="both"/>
        <w:outlineLvl w:val="2"/>
      </w:pPr>
      <w:r>
        <w:t>2.14. Срок и порядок регистрации запроса заявителя о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Заявление на предоставление муниципальной услуги регистрируется:</w:t>
      </w:r>
    </w:p>
    <w:p w:rsidR="00E10429" w:rsidRDefault="00E10429">
      <w:pPr>
        <w:pStyle w:val="ConsPlusNormal"/>
        <w:spacing w:before="200"/>
        <w:ind w:firstLine="540"/>
        <w:jc w:val="both"/>
      </w:pPr>
      <w:r>
        <w:t xml:space="preserve">в системе электронного документооборота </w:t>
      </w:r>
      <w:proofErr w:type="spellStart"/>
      <w:r>
        <w:t>Горкомимущества</w:t>
      </w:r>
      <w:proofErr w:type="spellEnd"/>
      <w:r>
        <w:t xml:space="preserve"> (далее - СЭД) с присвоением статуса "зарегистрировано" в течение 1 рабочего дня </w:t>
      </w:r>
      <w:proofErr w:type="gramStart"/>
      <w:r>
        <w:t>с даты поступления</w:t>
      </w:r>
      <w:proofErr w:type="gramEnd"/>
      <w:r>
        <w:t>;</w:t>
      </w:r>
    </w:p>
    <w:p w:rsidR="00E10429" w:rsidRDefault="00E10429">
      <w:pPr>
        <w:pStyle w:val="ConsPlusNormal"/>
        <w:spacing w:before="200"/>
        <w:ind w:firstLine="540"/>
        <w:jc w:val="both"/>
      </w:pPr>
      <w:r>
        <w:t xml:space="preserve">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t>с даты поступления</w:t>
      </w:r>
      <w:proofErr w:type="gramEnd"/>
      <w:r>
        <w:t xml:space="preserve"> (в МФЦ).</w:t>
      </w:r>
    </w:p>
    <w:p w:rsidR="00E10429" w:rsidRDefault="00E10429">
      <w:pPr>
        <w:pStyle w:val="ConsPlusNormal"/>
        <w:jc w:val="both"/>
      </w:pPr>
    </w:p>
    <w:p w:rsidR="00E10429" w:rsidRDefault="00E10429">
      <w:pPr>
        <w:pStyle w:val="ConsPlusNormal"/>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0429" w:rsidRDefault="00E10429">
      <w:pPr>
        <w:pStyle w:val="ConsPlusNormal"/>
        <w:jc w:val="both"/>
      </w:pPr>
    </w:p>
    <w:p w:rsidR="00E10429" w:rsidRDefault="00E10429">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10429" w:rsidRDefault="00E10429">
      <w:pPr>
        <w:pStyle w:val="ConsPlusNormal"/>
        <w:spacing w:before="20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10429" w:rsidRDefault="00E10429">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10429" w:rsidRDefault="00E10429">
      <w:pPr>
        <w:pStyle w:val="ConsPlusNormal"/>
        <w:spacing w:before="20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10429" w:rsidRDefault="00E10429">
      <w:pPr>
        <w:pStyle w:val="ConsPlusNormal"/>
        <w:spacing w:before="20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10429" w:rsidRDefault="00E10429">
      <w:pPr>
        <w:pStyle w:val="ConsPlusNormal"/>
        <w:spacing w:before="200"/>
        <w:ind w:firstLine="540"/>
        <w:jc w:val="both"/>
      </w:pPr>
      <w:r>
        <w:t xml:space="preserve">Визуальная, текстовая информация о порядке предоставления муниципальной услуги размещается на информационном стенде </w:t>
      </w:r>
      <w:proofErr w:type="spellStart"/>
      <w:r>
        <w:t>Горкомимущества</w:t>
      </w:r>
      <w:proofErr w:type="spellEnd"/>
      <w: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10429" w:rsidRDefault="00E10429">
      <w:pPr>
        <w:pStyle w:val="ConsPlusNormal"/>
        <w:spacing w:before="200"/>
        <w:ind w:firstLine="540"/>
        <w:jc w:val="both"/>
      </w:pPr>
      <w:r>
        <w:t>Информационные стенды оборудуются в доступном для заявителей помещении администрации.</w:t>
      </w:r>
    </w:p>
    <w:p w:rsidR="00E10429" w:rsidRDefault="00E10429">
      <w:pPr>
        <w:pStyle w:val="ConsPlusNormal"/>
        <w:jc w:val="both"/>
      </w:pPr>
    </w:p>
    <w:p w:rsidR="00E10429" w:rsidRDefault="00E10429">
      <w:pPr>
        <w:pStyle w:val="ConsPlusNormal"/>
        <w:ind w:firstLine="540"/>
        <w:jc w:val="both"/>
        <w:outlineLvl w:val="2"/>
      </w:pPr>
      <w:r>
        <w:t>2.16. Показатели доступности и качества муниципальной услуги</w:t>
      </w:r>
    </w:p>
    <w:p w:rsidR="00E10429" w:rsidRDefault="00E10429">
      <w:pPr>
        <w:pStyle w:val="ConsPlusNormal"/>
        <w:jc w:val="both"/>
      </w:pPr>
    </w:p>
    <w:p w:rsidR="00E10429" w:rsidRDefault="00E10429">
      <w:pPr>
        <w:pStyle w:val="ConsPlusNormal"/>
        <w:ind w:firstLine="540"/>
        <w:jc w:val="both"/>
      </w:pPr>
      <w:r>
        <w:t>Показателями доступности муниципальной услуги являются:</w:t>
      </w:r>
    </w:p>
    <w:p w:rsidR="00E10429" w:rsidRDefault="00E10429">
      <w:pPr>
        <w:pStyle w:val="ConsPlusNormal"/>
        <w:spacing w:before="20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10429" w:rsidRDefault="00E10429">
      <w:pPr>
        <w:pStyle w:val="ConsPlusNormal"/>
        <w:spacing w:before="20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10429" w:rsidRDefault="00E10429">
      <w:pPr>
        <w:pStyle w:val="ConsPlusNormal"/>
        <w:spacing w:before="200"/>
        <w:ind w:firstLine="540"/>
        <w:jc w:val="both"/>
      </w:pPr>
      <w: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10429" w:rsidRDefault="00E10429">
      <w:pPr>
        <w:pStyle w:val="ConsPlusNormal"/>
        <w:spacing w:before="200"/>
        <w:ind w:firstLine="540"/>
        <w:jc w:val="both"/>
      </w:pPr>
      <w:r>
        <w:t xml:space="preserve">обеспечение свободного доступа в здание </w:t>
      </w:r>
      <w:proofErr w:type="spellStart"/>
      <w:r>
        <w:t>Горкомимущества</w:t>
      </w:r>
      <w:proofErr w:type="spellEnd"/>
      <w:r>
        <w:t>;</w:t>
      </w:r>
    </w:p>
    <w:p w:rsidR="00E10429" w:rsidRDefault="00E10429">
      <w:pPr>
        <w:pStyle w:val="ConsPlusNormal"/>
        <w:spacing w:before="200"/>
        <w:ind w:firstLine="540"/>
        <w:jc w:val="both"/>
      </w:pPr>
      <w:r>
        <w:t>организация предоставления муниципальной услуги через МФЦ.</w:t>
      </w:r>
    </w:p>
    <w:p w:rsidR="00E10429" w:rsidRDefault="00E10429">
      <w:pPr>
        <w:pStyle w:val="ConsPlusNormal"/>
        <w:spacing w:before="200"/>
        <w:ind w:firstLine="540"/>
        <w:jc w:val="both"/>
      </w:pPr>
      <w:r>
        <w:t>Показателями качества муниципальной услуги являются:</w:t>
      </w:r>
    </w:p>
    <w:p w:rsidR="00E10429" w:rsidRDefault="00E10429">
      <w:pPr>
        <w:pStyle w:val="ConsPlusNormal"/>
        <w:spacing w:before="20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10429" w:rsidRDefault="00E10429">
      <w:pPr>
        <w:pStyle w:val="ConsPlusNormal"/>
        <w:spacing w:before="200"/>
        <w:ind w:firstLine="540"/>
        <w:jc w:val="both"/>
      </w:pPr>
      <w:r>
        <w:t>компетентность специалистов, предоставляющих муниципальную услугу, в вопросах предоставления муниципальной услуги;</w:t>
      </w:r>
    </w:p>
    <w:p w:rsidR="00E10429" w:rsidRDefault="00E10429">
      <w:pPr>
        <w:pStyle w:val="ConsPlusNormal"/>
        <w:spacing w:before="20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10429" w:rsidRDefault="00E10429">
      <w:pPr>
        <w:pStyle w:val="ConsPlusNormal"/>
        <w:spacing w:before="200"/>
        <w:ind w:firstLine="540"/>
        <w:jc w:val="both"/>
      </w:pPr>
      <w:r>
        <w:t>строгое соблюдение стандарта и порядка предоставления муниципальной услуги;</w:t>
      </w:r>
    </w:p>
    <w:p w:rsidR="00E10429" w:rsidRDefault="00E10429">
      <w:pPr>
        <w:pStyle w:val="ConsPlusNormal"/>
        <w:spacing w:before="20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E10429" w:rsidRDefault="00E10429">
      <w:pPr>
        <w:pStyle w:val="ConsPlusNormal"/>
        <w:spacing w:before="200"/>
        <w:ind w:firstLine="540"/>
        <w:jc w:val="both"/>
      </w:pPr>
      <w:r>
        <w:t>отсутствие жалоб.</w:t>
      </w:r>
    </w:p>
    <w:p w:rsidR="00E10429" w:rsidRDefault="00E10429">
      <w:pPr>
        <w:pStyle w:val="ConsPlusNormal"/>
        <w:spacing w:before="200"/>
        <w:ind w:firstLine="540"/>
        <w:jc w:val="both"/>
      </w:pPr>
      <w:r>
        <w:t xml:space="preserve">Специалист </w:t>
      </w:r>
      <w:proofErr w:type="spellStart"/>
      <w:r>
        <w:t>Горкомимущества</w:t>
      </w:r>
      <w:proofErr w:type="spellEnd"/>
      <w:r>
        <w:t>, предоставляющий муниципальную услугу:</w:t>
      </w:r>
    </w:p>
    <w:p w:rsidR="00E10429" w:rsidRDefault="00E10429">
      <w:pPr>
        <w:pStyle w:val="ConsPlusNormal"/>
        <w:spacing w:before="200"/>
        <w:ind w:firstLine="540"/>
        <w:jc w:val="both"/>
      </w:pPr>
      <w:r>
        <w:t>обеспечивает объективное, всестороннее и своевременное рассмотрение заявления;</w:t>
      </w:r>
    </w:p>
    <w:p w:rsidR="00E10429" w:rsidRDefault="00E10429">
      <w:pPr>
        <w:pStyle w:val="ConsPlusNormal"/>
        <w:spacing w:before="20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10429" w:rsidRDefault="00E10429">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E10429" w:rsidRDefault="00E10429">
      <w:pPr>
        <w:pStyle w:val="ConsPlusNormal"/>
        <w:spacing w:before="200"/>
        <w:ind w:firstLine="540"/>
        <w:jc w:val="both"/>
      </w:pPr>
      <w:r>
        <w:t xml:space="preserve">При рассмотрении заявления специалист </w:t>
      </w:r>
      <w:proofErr w:type="spellStart"/>
      <w:r>
        <w:t>Горкомимущества</w:t>
      </w:r>
      <w:proofErr w:type="spellEnd"/>
      <w:r>
        <w:t>, предоставляющий муниципальную услугу, не вправе:</w:t>
      </w:r>
    </w:p>
    <w:p w:rsidR="00E10429" w:rsidRDefault="00E10429">
      <w:pPr>
        <w:pStyle w:val="ConsPlusNormal"/>
        <w:spacing w:before="200"/>
        <w:ind w:firstLine="540"/>
        <w:jc w:val="both"/>
      </w:pPr>
      <w:r>
        <w:t>искажать положения нормативных правовых актов;</w:t>
      </w:r>
    </w:p>
    <w:p w:rsidR="00E10429" w:rsidRDefault="00E10429">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10429" w:rsidRDefault="00E10429">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10429" w:rsidRDefault="00E10429">
      <w:pPr>
        <w:pStyle w:val="ConsPlusNormal"/>
        <w:spacing w:before="200"/>
        <w:ind w:firstLine="540"/>
        <w:jc w:val="both"/>
      </w:pPr>
      <w:r>
        <w:t>вносить изменения и дополнения в любые представленные заявителем документы;</w:t>
      </w:r>
    </w:p>
    <w:p w:rsidR="00E10429" w:rsidRDefault="00E10429">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10429" w:rsidRDefault="00E10429">
      <w:pPr>
        <w:pStyle w:val="ConsPlusNormal"/>
        <w:jc w:val="both"/>
      </w:pPr>
    </w:p>
    <w:p w:rsidR="00E10429" w:rsidRDefault="00E10429">
      <w:pPr>
        <w:pStyle w:val="ConsPlusNormal"/>
        <w:ind w:firstLine="540"/>
        <w:jc w:val="both"/>
        <w:outlineLvl w:val="2"/>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0429" w:rsidRDefault="00E10429">
      <w:pPr>
        <w:pStyle w:val="ConsPlusNormal"/>
        <w:jc w:val="both"/>
      </w:pPr>
    </w:p>
    <w:p w:rsidR="00E10429" w:rsidRDefault="00E10429">
      <w:pPr>
        <w:pStyle w:val="ConsPlusNormal"/>
        <w:ind w:firstLine="540"/>
        <w:jc w:val="both"/>
      </w:pPr>
      <w:r>
        <w:t>Выполнение административных процедур и административных действий в электронной форме не предусмотрено.</w:t>
      </w:r>
    </w:p>
    <w:p w:rsidR="00E10429" w:rsidRDefault="00E10429">
      <w:pPr>
        <w:pStyle w:val="ConsPlusNormal"/>
        <w:spacing w:before="200"/>
        <w:ind w:firstLine="540"/>
        <w:jc w:val="both"/>
      </w:pPr>
      <w: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lastRenderedPageBreak/>
        <w:t>официальном сайте администрации города Чебоксары.</w:t>
      </w:r>
    </w:p>
    <w:p w:rsidR="00E10429" w:rsidRDefault="00E10429">
      <w:pPr>
        <w:pStyle w:val="ConsPlusNormal"/>
        <w:spacing w:before="20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10429" w:rsidRDefault="00E10429">
      <w:pPr>
        <w:pStyle w:val="ConsPlusNormal"/>
        <w:spacing w:before="200"/>
        <w:ind w:firstLine="540"/>
        <w:jc w:val="both"/>
      </w:pPr>
      <w:r>
        <w:t>2.17.1. Особенности предоставления муниципальной услуги в МФЦ:</w:t>
      </w:r>
    </w:p>
    <w:p w:rsidR="00E10429" w:rsidRDefault="00E10429">
      <w:pPr>
        <w:pStyle w:val="ConsPlusNormal"/>
        <w:spacing w:before="200"/>
        <w:ind w:firstLine="540"/>
        <w:jc w:val="both"/>
      </w:pPr>
      <w:r>
        <w:t>Муниципальная услуга предоставляется в МФЦ в соответствии с соглашением.</w:t>
      </w:r>
    </w:p>
    <w:p w:rsidR="00E10429" w:rsidRDefault="00E10429">
      <w:pPr>
        <w:pStyle w:val="ConsPlusNormal"/>
        <w:spacing w:before="200"/>
        <w:ind w:firstLine="540"/>
        <w:jc w:val="both"/>
      </w:pPr>
      <w:r>
        <w:t>В соответствии с соглашением МФЦ осуществляет:</w:t>
      </w:r>
    </w:p>
    <w:p w:rsidR="00E10429" w:rsidRDefault="00E10429">
      <w:pPr>
        <w:pStyle w:val="ConsPlusNormal"/>
        <w:spacing w:before="200"/>
        <w:ind w:firstLine="540"/>
        <w:jc w:val="both"/>
      </w:pPr>
      <w:r>
        <w:t>взаимодействие с органом местного самоуправления, предоставляющим муниципальную услугу;</w:t>
      </w:r>
    </w:p>
    <w:p w:rsidR="00E10429" w:rsidRDefault="00E10429">
      <w:pPr>
        <w:pStyle w:val="ConsPlusNormal"/>
        <w:spacing w:before="200"/>
        <w:ind w:firstLine="540"/>
        <w:jc w:val="both"/>
      </w:pPr>
      <w:r>
        <w:t>информирование заявителей по вопросам предоставления муниципальной услуги;</w:t>
      </w:r>
    </w:p>
    <w:p w:rsidR="00E10429" w:rsidRDefault="00E10429">
      <w:pPr>
        <w:pStyle w:val="ConsPlusNormal"/>
        <w:spacing w:before="200"/>
        <w:ind w:firstLine="540"/>
        <w:jc w:val="both"/>
      </w:pPr>
      <w:r>
        <w:t>прием и выдачу документов, необходимых для предоставления муниципальной услуги;</w:t>
      </w:r>
    </w:p>
    <w:p w:rsidR="00E10429" w:rsidRDefault="00E10429">
      <w:pPr>
        <w:pStyle w:val="ConsPlusNormal"/>
        <w:spacing w:before="200"/>
        <w:ind w:firstLine="540"/>
        <w:jc w:val="both"/>
      </w:pPr>
      <w:r>
        <w:t>обработку персональных данных, связанных с предоставлением муниципальной услуги.</w:t>
      </w:r>
    </w:p>
    <w:p w:rsidR="00E10429" w:rsidRDefault="00E10429">
      <w:pPr>
        <w:pStyle w:val="ConsPlusNormal"/>
        <w:spacing w:before="20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10429" w:rsidRDefault="00E10429">
      <w:pPr>
        <w:pStyle w:val="ConsPlusNormal"/>
        <w:spacing w:before="200"/>
        <w:ind w:firstLine="540"/>
        <w:jc w:val="both"/>
      </w:pPr>
      <w: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proofErr w:type="spellStart"/>
      <w:r>
        <w:t>Горкомимущества</w:t>
      </w:r>
      <w:proofErr w:type="spellEnd"/>
      <w:r>
        <w:t>, предоставляющий муниципальную услугу, направляет необходимые документы в МФЦ для их последующей выдачи заявителю.</w:t>
      </w:r>
    </w:p>
    <w:p w:rsidR="00E10429" w:rsidRDefault="00E10429">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10429" w:rsidRDefault="00E10429">
      <w:pPr>
        <w:pStyle w:val="ConsPlusNormal"/>
        <w:jc w:val="both"/>
      </w:pPr>
    </w:p>
    <w:p w:rsidR="00E10429" w:rsidRDefault="00E10429">
      <w:pPr>
        <w:pStyle w:val="ConsPlusNormal"/>
        <w:jc w:val="center"/>
        <w:outlineLvl w:val="1"/>
      </w:pPr>
      <w:r>
        <w:t>III. Состав, последовательность и сроки выполнения</w:t>
      </w:r>
    </w:p>
    <w:p w:rsidR="00E10429" w:rsidRDefault="00E10429">
      <w:pPr>
        <w:pStyle w:val="ConsPlusNormal"/>
        <w:jc w:val="center"/>
      </w:pPr>
      <w:r>
        <w:t>административных процедур (действий), требования</w:t>
      </w:r>
    </w:p>
    <w:p w:rsidR="00E10429" w:rsidRDefault="00E10429">
      <w:pPr>
        <w:pStyle w:val="ConsPlusNormal"/>
        <w:jc w:val="center"/>
      </w:pPr>
      <w:r>
        <w:t>к порядку их выполнения, в том числе особенности выполнения</w:t>
      </w:r>
    </w:p>
    <w:p w:rsidR="00E10429" w:rsidRDefault="00E10429">
      <w:pPr>
        <w:pStyle w:val="ConsPlusNormal"/>
        <w:jc w:val="center"/>
      </w:pPr>
      <w:r>
        <w:t>административных процедур в электронной форме,</w:t>
      </w:r>
    </w:p>
    <w:p w:rsidR="00E10429" w:rsidRDefault="00E10429">
      <w:pPr>
        <w:pStyle w:val="ConsPlusNormal"/>
        <w:jc w:val="center"/>
      </w:pPr>
      <w:r>
        <w:t xml:space="preserve">а также особенности выполнения </w:t>
      </w:r>
      <w:proofErr w:type="gramStart"/>
      <w:r>
        <w:t>административных</w:t>
      </w:r>
      <w:proofErr w:type="gramEnd"/>
    </w:p>
    <w:p w:rsidR="00E10429" w:rsidRDefault="00E10429">
      <w:pPr>
        <w:pStyle w:val="ConsPlusNormal"/>
        <w:jc w:val="center"/>
      </w:pPr>
      <w:r>
        <w:t>процедур в многофункциональных центрах предоставления</w:t>
      </w:r>
    </w:p>
    <w:p w:rsidR="00E10429" w:rsidRDefault="00E10429">
      <w:pPr>
        <w:pStyle w:val="ConsPlusNormal"/>
        <w:jc w:val="center"/>
      </w:pPr>
      <w:r>
        <w:t>государственных и муниципальных услуг</w:t>
      </w:r>
    </w:p>
    <w:p w:rsidR="00E10429" w:rsidRDefault="00E10429">
      <w:pPr>
        <w:pStyle w:val="ConsPlusNormal"/>
        <w:jc w:val="both"/>
      </w:pPr>
    </w:p>
    <w:p w:rsidR="00E10429" w:rsidRDefault="00E10429">
      <w:pPr>
        <w:pStyle w:val="ConsPlusNormal"/>
        <w:ind w:firstLine="540"/>
        <w:jc w:val="both"/>
      </w:pPr>
      <w:r>
        <w:t>Для предоставления муниципальной услуги осуществляются следующие административные процедуры:</w:t>
      </w:r>
    </w:p>
    <w:p w:rsidR="00E10429" w:rsidRDefault="00E10429">
      <w:pPr>
        <w:pStyle w:val="ConsPlusNormal"/>
        <w:spacing w:before="200"/>
        <w:ind w:firstLine="540"/>
        <w:jc w:val="both"/>
      </w:pPr>
      <w:r>
        <w:t>прием и регистрация заявления и документов, необходимых для предоставления муниципальной услуги;</w:t>
      </w:r>
    </w:p>
    <w:p w:rsidR="00E10429" w:rsidRDefault="00E10429">
      <w:pPr>
        <w:pStyle w:val="ConsPlusNormal"/>
        <w:spacing w:before="200"/>
        <w:ind w:firstLine="540"/>
        <w:jc w:val="both"/>
      </w:pPr>
      <w:r>
        <w:t>формирование и направление межведомственного запроса в органы (организации), участвующие в предоставлении муниципальной услуги;</w:t>
      </w:r>
    </w:p>
    <w:p w:rsidR="00E10429" w:rsidRDefault="00E10429">
      <w:pPr>
        <w:pStyle w:val="ConsPlusNormal"/>
        <w:spacing w:before="200"/>
        <w:ind w:firstLine="540"/>
        <w:jc w:val="both"/>
      </w:pPr>
      <w:r>
        <w:t>рассмотрение принятых документов;</w:t>
      </w:r>
    </w:p>
    <w:p w:rsidR="00E10429" w:rsidRDefault="00E10429">
      <w:pPr>
        <w:pStyle w:val="ConsPlusNormal"/>
        <w:spacing w:before="200"/>
        <w:ind w:firstLine="540"/>
        <w:jc w:val="both"/>
      </w:pPr>
      <w:r>
        <w:t>письменное уведомление об отказе в предоставлении муниципальной услуги;</w:t>
      </w:r>
    </w:p>
    <w:p w:rsidR="00E10429" w:rsidRDefault="00E10429">
      <w:pPr>
        <w:pStyle w:val="ConsPlusNormal"/>
        <w:spacing w:before="200"/>
        <w:ind w:firstLine="540"/>
        <w:jc w:val="both"/>
      </w:pPr>
      <w:r>
        <w:t>подготовка и согласование проекта постановления администрации о безвозмездном принятии имущества в муниципальную собственность;</w:t>
      </w:r>
    </w:p>
    <w:p w:rsidR="00E10429" w:rsidRDefault="00E10429">
      <w:pPr>
        <w:pStyle w:val="ConsPlusNormal"/>
        <w:spacing w:before="200"/>
        <w:ind w:firstLine="540"/>
        <w:jc w:val="both"/>
      </w:pPr>
      <w:r>
        <w:t>подготовка и выдача проекта договора о безвозмездной передаче имущества в муниципальную собственность и постановления заявителю;</w:t>
      </w:r>
    </w:p>
    <w:p w:rsidR="00E10429" w:rsidRDefault="00E10429">
      <w:pPr>
        <w:pStyle w:val="ConsPlusNormal"/>
        <w:spacing w:before="200"/>
        <w:ind w:firstLine="540"/>
        <w:jc w:val="both"/>
      </w:pPr>
      <w:r>
        <w:t>подписание договора о безвозмездной передаче имущества в муниципальную собственность и актов приема-передачи;</w:t>
      </w:r>
    </w:p>
    <w:p w:rsidR="00E10429" w:rsidRDefault="00E10429">
      <w:pPr>
        <w:pStyle w:val="ConsPlusNormal"/>
        <w:spacing w:before="200"/>
        <w:ind w:firstLine="540"/>
        <w:jc w:val="both"/>
      </w:pPr>
      <w:r>
        <w:t xml:space="preserve">выдача договора о безвозмездной передаче имущества в муниципальную собственность и </w:t>
      </w:r>
      <w:r>
        <w:lastRenderedPageBreak/>
        <w:t>акта приема-передачи заявителю.</w:t>
      </w:r>
    </w:p>
    <w:p w:rsidR="00E10429" w:rsidRDefault="00E10429">
      <w:pPr>
        <w:pStyle w:val="ConsPlusNormal"/>
        <w:spacing w:before="200"/>
        <w:ind w:firstLine="540"/>
        <w:jc w:val="both"/>
      </w:pPr>
      <w:r>
        <w:t xml:space="preserve">Описание </w:t>
      </w:r>
      <w:proofErr w:type="gramStart"/>
      <w:r>
        <w:t>последовательности прохождения процедур предоставления муниципальной услуги</w:t>
      </w:r>
      <w:proofErr w:type="gramEnd"/>
      <w:r>
        <w:t xml:space="preserve"> представлено в </w:t>
      </w:r>
      <w:hyperlink w:anchor="P779" w:history="1">
        <w:r>
          <w:rPr>
            <w:color w:val="0000FF"/>
          </w:rPr>
          <w:t>блок-схеме</w:t>
        </w:r>
      </w:hyperlink>
      <w:r>
        <w:t xml:space="preserve"> (приложение N 4 к Административному регламенту).</w:t>
      </w:r>
    </w:p>
    <w:p w:rsidR="00E10429" w:rsidRDefault="00E10429">
      <w:pPr>
        <w:pStyle w:val="ConsPlusNormal"/>
        <w:jc w:val="both"/>
      </w:pPr>
    </w:p>
    <w:p w:rsidR="00E10429" w:rsidRDefault="00E10429">
      <w:pPr>
        <w:pStyle w:val="ConsPlusNormal"/>
        <w:ind w:firstLine="540"/>
        <w:jc w:val="both"/>
        <w:outlineLvl w:val="2"/>
      </w:pPr>
      <w:r>
        <w:t>3.1. Прием и регистрация заявления и документов, необходимых для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r>
        <w:t xml:space="preserve">3.1.1. В </w:t>
      </w:r>
      <w:proofErr w:type="spellStart"/>
      <w:r>
        <w:t>Горкомимуществе</w:t>
      </w:r>
      <w:proofErr w:type="spellEnd"/>
      <w:r>
        <w:t>.</w:t>
      </w:r>
    </w:p>
    <w:p w:rsidR="00E10429" w:rsidRDefault="00E10429">
      <w:pPr>
        <w:pStyle w:val="ConsPlusNormal"/>
        <w:spacing w:before="200"/>
        <w:ind w:firstLine="540"/>
        <w:jc w:val="both"/>
      </w:pPr>
      <w:r>
        <w:t>Основанием для начала административной процедуры является поступление в Горкомимущество заявления и документов, необходимых для предоставления муниципальной услуги.</w:t>
      </w:r>
    </w:p>
    <w:p w:rsidR="00E10429" w:rsidRDefault="00E10429">
      <w:pPr>
        <w:pStyle w:val="ConsPlusNormal"/>
        <w:spacing w:before="20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10429" w:rsidRDefault="00E10429">
      <w:pPr>
        <w:pStyle w:val="ConsPlusNormal"/>
        <w:spacing w:before="200"/>
        <w:ind w:firstLine="540"/>
        <w:jc w:val="both"/>
      </w:pPr>
      <w: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E10429" w:rsidRDefault="00E10429">
      <w:pPr>
        <w:pStyle w:val="ConsPlusNormal"/>
        <w:spacing w:before="200"/>
        <w:ind w:firstLine="540"/>
        <w:jc w:val="both"/>
      </w:pPr>
      <w:r>
        <w:t xml:space="preserve">Заявление регистрируется в СЭД с присвоением статуса "зарегистрировано" в течение 1 рабочего дня </w:t>
      </w:r>
      <w:proofErr w:type="gramStart"/>
      <w:r>
        <w:t>с даты поступления</w:t>
      </w:r>
      <w:proofErr w:type="gramEnd"/>
      <w:r>
        <w:t>.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E10429" w:rsidRDefault="00E10429">
      <w:pPr>
        <w:pStyle w:val="ConsPlusNormal"/>
        <w:spacing w:before="200"/>
        <w:ind w:firstLine="540"/>
        <w:jc w:val="both"/>
      </w:pPr>
      <w:r>
        <w:t xml:space="preserve">Заявление, поступившее через канцелярию </w:t>
      </w:r>
      <w:proofErr w:type="spellStart"/>
      <w:r>
        <w:t>Горкомимущества</w:t>
      </w:r>
      <w:proofErr w:type="spellEnd"/>
      <w:r>
        <w:t xml:space="preserve">, направляется на рассмотрение Председателю </w:t>
      </w:r>
      <w:proofErr w:type="spellStart"/>
      <w:r>
        <w:t>Горкомимущества</w:t>
      </w:r>
      <w:proofErr w:type="spellEnd"/>
      <w:r>
        <w:t xml:space="preserve"> либо заместителю Председателя </w:t>
      </w:r>
      <w:proofErr w:type="spellStart"/>
      <w:r>
        <w:t>Горкомимущества</w:t>
      </w:r>
      <w:proofErr w:type="spellEnd"/>
      <w:r>
        <w:t>,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w:t>
      </w:r>
    </w:p>
    <w:p w:rsidR="00E10429" w:rsidRDefault="00E10429">
      <w:pPr>
        <w:pStyle w:val="ConsPlusNormal"/>
        <w:spacing w:before="200"/>
        <w:ind w:firstLine="540"/>
        <w:jc w:val="both"/>
      </w:pPr>
      <w:r>
        <w:t>Начальник отдела управления муниципальной собственности определяет специалиста ответственным исполнителем по данному Заявлению.</w:t>
      </w:r>
    </w:p>
    <w:p w:rsidR="00E10429" w:rsidRDefault="00E10429">
      <w:pPr>
        <w:pStyle w:val="ConsPlusNormal"/>
        <w:spacing w:before="200"/>
        <w:ind w:firstLine="540"/>
        <w:jc w:val="both"/>
      </w:pPr>
      <w:r>
        <w:t>3.1.2. В МФЦ.</w:t>
      </w:r>
    </w:p>
    <w:p w:rsidR="00E10429" w:rsidRDefault="00E10429">
      <w:pPr>
        <w:pStyle w:val="ConsPlusNormal"/>
        <w:spacing w:before="200"/>
        <w:ind w:firstLine="540"/>
        <w:jc w:val="both"/>
      </w:pPr>
      <w:r>
        <w:t xml:space="preserve">Основанием для предоставления муниципальной услуги является представление лично либо представителем заявителя Заявления, предусмотренного </w:t>
      </w:r>
      <w:hyperlink w:anchor="P177" w:history="1">
        <w:r>
          <w:rPr>
            <w:color w:val="0000FF"/>
          </w:rPr>
          <w:t>подразделом 2.6</w:t>
        </w:r>
      </w:hyperlink>
      <w:r>
        <w:t xml:space="preserve"> Административного регламента, в МФЦ.</w:t>
      </w:r>
    </w:p>
    <w:p w:rsidR="00E10429" w:rsidRDefault="00E10429">
      <w:pPr>
        <w:pStyle w:val="ConsPlusNormal"/>
        <w:spacing w:before="200"/>
        <w:ind w:firstLine="540"/>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Горкомимущество, 3-й остается в МФЦ) в соответствии с действующими правилами ведения учета документов.</w:t>
      </w:r>
    </w:p>
    <w:p w:rsidR="00E10429" w:rsidRDefault="00E10429">
      <w:pPr>
        <w:pStyle w:val="ConsPlusNormal"/>
        <w:spacing w:before="200"/>
        <w:ind w:firstLine="540"/>
        <w:jc w:val="both"/>
      </w:pPr>
      <w:r>
        <w:t>В расписке указываются следующие пункты:</w:t>
      </w:r>
    </w:p>
    <w:p w:rsidR="00E10429" w:rsidRDefault="00E10429">
      <w:pPr>
        <w:pStyle w:val="ConsPlusNormal"/>
        <w:spacing w:before="200"/>
        <w:ind w:firstLine="540"/>
        <w:jc w:val="both"/>
      </w:pPr>
      <w:r>
        <w:t>согласие на обработку персональных данных;</w:t>
      </w:r>
    </w:p>
    <w:p w:rsidR="00E10429" w:rsidRDefault="00E10429">
      <w:pPr>
        <w:pStyle w:val="ConsPlusNormal"/>
        <w:spacing w:before="200"/>
        <w:ind w:firstLine="540"/>
        <w:jc w:val="both"/>
      </w:pPr>
      <w:r>
        <w:t>данные о заявителе;</w:t>
      </w:r>
    </w:p>
    <w:p w:rsidR="00E10429" w:rsidRDefault="00E10429">
      <w:pPr>
        <w:pStyle w:val="ConsPlusNormal"/>
        <w:spacing w:before="200"/>
        <w:ind w:firstLine="540"/>
        <w:jc w:val="both"/>
      </w:pPr>
      <w:r>
        <w:t>порядковый номер заявления;</w:t>
      </w:r>
    </w:p>
    <w:p w:rsidR="00E10429" w:rsidRDefault="00E10429">
      <w:pPr>
        <w:pStyle w:val="ConsPlusNormal"/>
        <w:spacing w:before="200"/>
        <w:ind w:firstLine="540"/>
        <w:jc w:val="both"/>
      </w:pPr>
      <w:r>
        <w:t>дата поступления документов;</w:t>
      </w:r>
    </w:p>
    <w:p w:rsidR="00E10429" w:rsidRDefault="00E10429">
      <w:pPr>
        <w:pStyle w:val="ConsPlusNormal"/>
        <w:spacing w:before="200"/>
        <w:ind w:firstLine="540"/>
        <w:jc w:val="both"/>
      </w:pPr>
      <w:r>
        <w:t>подпись специалиста;</w:t>
      </w:r>
    </w:p>
    <w:p w:rsidR="00E10429" w:rsidRDefault="00E10429">
      <w:pPr>
        <w:pStyle w:val="ConsPlusNormal"/>
        <w:spacing w:before="200"/>
        <w:ind w:firstLine="540"/>
        <w:jc w:val="both"/>
      </w:pPr>
      <w:r>
        <w:t>перечень принятых документов;</w:t>
      </w:r>
    </w:p>
    <w:p w:rsidR="00E10429" w:rsidRDefault="00E10429">
      <w:pPr>
        <w:pStyle w:val="ConsPlusNormal"/>
        <w:spacing w:before="200"/>
        <w:ind w:firstLine="540"/>
        <w:jc w:val="both"/>
      </w:pPr>
      <w:r>
        <w:t>сроки предоставления услуги;</w:t>
      </w:r>
    </w:p>
    <w:p w:rsidR="00E10429" w:rsidRDefault="00E10429">
      <w:pPr>
        <w:pStyle w:val="ConsPlusNormal"/>
        <w:spacing w:before="200"/>
        <w:ind w:firstLine="540"/>
        <w:jc w:val="both"/>
      </w:pPr>
      <w:r>
        <w:t>расписка о выдаче результата.</w:t>
      </w:r>
    </w:p>
    <w:p w:rsidR="00E10429" w:rsidRDefault="00E10429">
      <w:pPr>
        <w:pStyle w:val="ConsPlusNormal"/>
        <w:spacing w:before="200"/>
        <w:ind w:firstLine="540"/>
        <w:jc w:val="both"/>
      </w:pPr>
      <w:r>
        <w:lastRenderedPageBreak/>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Горкомимущество, при этом меняя статус в АИС МФЦ </w:t>
      </w:r>
      <w:proofErr w:type="gramStart"/>
      <w:r>
        <w:t>на</w:t>
      </w:r>
      <w:proofErr w:type="gramEnd"/>
      <w: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Председателю </w:t>
      </w:r>
      <w:proofErr w:type="spellStart"/>
      <w:r>
        <w:t>Горкомимущества</w:t>
      </w:r>
      <w:proofErr w:type="spellEnd"/>
      <w:r>
        <w:t xml:space="preserve"> либо заместителю Председателя </w:t>
      </w:r>
      <w:proofErr w:type="spellStart"/>
      <w:r>
        <w:t>Горкомимущества</w:t>
      </w:r>
      <w:proofErr w:type="spellEnd"/>
      <w:r>
        <w:t>,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w:t>
      </w:r>
    </w:p>
    <w:p w:rsidR="00E10429" w:rsidRDefault="00E10429">
      <w:pPr>
        <w:pStyle w:val="ConsPlusNormal"/>
        <w:spacing w:before="200"/>
        <w:ind w:firstLine="540"/>
        <w:jc w:val="both"/>
      </w:pPr>
      <w:r>
        <w:t>Начальник отдела определяет специалиста отдела ответственным исполнителем по данному Заявлению.</w:t>
      </w:r>
    </w:p>
    <w:p w:rsidR="00E10429" w:rsidRDefault="00E10429">
      <w:pPr>
        <w:pStyle w:val="ConsPlusNormal"/>
        <w:spacing w:before="20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E10429" w:rsidRDefault="00E10429">
      <w:pPr>
        <w:pStyle w:val="ConsPlusNormal"/>
        <w:jc w:val="both"/>
      </w:pPr>
    </w:p>
    <w:p w:rsidR="00E10429" w:rsidRDefault="00E10429">
      <w:pPr>
        <w:pStyle w:val="ConsPlusNormal"/>
        <w:ind w:firstLine="540"/>
        <w:jc w:val="both"/>
        <w:outlineLvl w:val="2"/>
      </w:pPr>
      <w:r>
        <w:t>3.2. Формирование и направление межведомственного запроса в органы (организации), участвующие в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10429" w:rsidRDefault="00E10429">
      <w:pPr>
        <w:pStyle w:val="ConsPlusNormal"/>
        <w:spacing w:before="200"/>
        <w:ind w:firstLine="540"/>
        <w:jc w:val="both"/>
      </w:pPr>
      <w:r>
        <w:t>Специалист отдела управления муниципальной собственности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10429" w:rsidRDefault="00E10429">
      <w:pPr>
        <w:pStyle w:val="ConsPlusNormal"/>
        <w:spacing w:before="200"/>
        <w:ind w:firstLine="540"/>
        <w:jc w:val="both"/>
      </w:pPr>
      <w:r>
        <w:t xml:space="preserve">Межведомственный запрос </w:t>
      </w:r>
      <w:proofErr w:type="spellStart"/>
      <w:r>
        <w:t>Горкомимущества</w:t>
      </w:r>
      <w:proofErr w:type="spellEnd"/>
      <w: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10429" w:rsidRDefault="00E10429">
      <w:pPr>
        <w:pStyle w:val="ConsPlusNormal"/>
        <w:spacing w:before="200"/>
        <w:ind w:firstLine="540"/>
        <w:jc w:val="both"/>
      </w:pPr>
      <w:r>
        <w:t>наименование органа, направляющего межведомственный запрос;</w:t>
      </w:r>
    </w:p>
    <w:p w:rsidR="00E10429" w:rsidRDefault="00E10429">
      <w:pPr>
        <w:pStyle w:val="ConsPlusNormal"/>
        <w:spacing w:before="200"/>
        <w:ind w:firstLine="540"/>
        <w:jc w:val="both"/>
      </w:pPr>
      <w:r>
        <w:t>наименование органа, в адрес которого направляется межведомственный запрос;</w:t>
      </w:r>
    </w:p>
    <w:p w:rsidR="00E10429" w:rsidRDefault="00E10429">
      <w:pPr>
        <w:pStyle w:val="ConsPlusNormal"/>
        <w:spacing w:before="20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10429" w:rsidRDefault="00E10429">
      <w:pPr>
        <w:pStyle w:val="ConsPlusNormal"/>
        <w:spacing w:before="20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E10429" w:rsidRDefault="00E10429">
      <w:pPr>
        <w:pStyle w:val="ConsPlusNormal"/>
        <w:spacing w:before="20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E10429" w:rsidRDefault="00E10429">
      <w:pPr>
        <w:pStyle w:val="ConsPlusNormal"/>
        <w:spacing w:before="200"/>
        <w:ind w:firstLine="540"/>
        <w:jc w:val="both"/>
      </w:pPr>
      <w:r>
        <w:t>контактная информация для направления ответа на межведомственный запрос;</w:t>
      </w:r>
    </w:p>
    <w:p w:rsidR="00E10429" w:rsidRDefault="00E10429">
      <w:pPr>
        <w:pStyle w:val="ConsPlusNormal"/>
        <w:spacing w:before="200"/>
        <w:ind w:firstLine="540"/>
        <w:jc w:val="both"/>
      </w:pPr>
      <w:r>
        <w:t>дата направления межведомственного запроса;</w:t>
      </w:r>
    </w:p>
    <w:p w:rsidR="00E10429" w:rsidRDefault="00E10429">
      <w:pPr>
        <w:pStyle w:val="ConsPlusNormal"/>
        <w:spacing w:before="200"/>
        <w:ind w:firstLine="540"/>
        <w:jc w:val="both"/>
      </w:pPr>
      <w: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10429" w:rsidRDefault="00E10429">
      <w:pPr>
        <w:pStyle w:val="ConsPlusNormal"/>
        <w:spacing w:before="200"/>
        <w:ind w:firstLine="540"/>
        <w:jc w:val="both"/>
      </w:pPr>
      <w:r>
        <w:t xml:space="preserve">Специалист отдела управления муниципальной собственности, являющийся ответственным исполнителем, осуществляет подготовку и направление межведомственного запроса </w:t>
      </w:r>
      <w:proofErr w:type="gramStart"/>
      <w:r>
        <w:t>в</w:t>
      </w:r>
      <w:proofErr w:type="gramEnd"/>
      <w:r>
        <w:t>:</w:t>
      </w:r>
    </w:p>
    <w:p w:rsidR="00E10429" w:rsidRDefault="00E10429">
      <w:pPr>
        <w:pStyle w:val="ConsPlusNormal"/>
        <w:spacing w:before="200"/>
        <w:ind w:firstLine="540"/>
        <w:jc w:val="both"/>
      </w:pPr>
      <w:r>
        <w:t xml:space="preserve">Управление Федеральной службы государственной регистрации, кадастра и картографии по Чувашской Республике о представлении документов, предусмотренных </w:t>
      </w:r>
      <w:hyperlink w:anchor="P222" w:history="1">
        <w:r>
          <w:rPr>
            <w:color w:val="0000FF"/>
          </w:rPr>
          <w:t>подпунктом "а" пункта 2.7</w:t>
        </w:r>
      </w:hyperlink>
      <w:r>
        <w:t xml:space="preserve"> настоящего Административного регламента;</w:t>
      </w:r>
    </w:p>
    <w:p w:rsidR="00E10429" w:rsidRDefault="00E10429">
      <w:pPr>
        <w:pStyle w:val="ConsPlusNormal"/>
        <w:spacing w:before="200"/>
        <w:ind w:firstLine="540"/>
        <w:jc w:val="both"/>
      </w:pPr>
      <w:r>
        <w:t xml:space="preserve">Управление Федеральной налоговой службы по Чувашской Республике о представлении документов, предусмотренных </w:t>
      </w:r>
      <w:hyperlink w:anchor="P223" w:history="1">
        <w:r>
          <w:rPr>
            <w:color w:val="0000FF"/>
          </w:rPr>
          <w:t>подпунктом "б" пункта 2.7</w:t>
        </w:r>
      </w:hyperlink>
      <w:r>
        <w:t xml:space="preserve"> настоящего Административного регламента.</w:t>
      </w:r>
    </w:p>
    <w:p w:rsidR="00E10429" w:rsidRDefault="00E10429">
      <w:pPr>
        <w:pStyle w:val="ConsPlusNormal"/>
        <w:spacing w:before="200"/>
        <w:ind w:firstLine="540"/>
        <w:jc w:val="both"/>
      </w:pPr>
      <w:r>
        <w:t>Направление межведомственного запроса осуществляется по каналам межведомственного информационного взаимодействия.</w:t>
      </w:r>
    </w:p>
    <w:p w:rsidR="00E10429" w:rsidRDefault="00E10429">
      <w:pPr>
        <w:pStyle w:val="ConsPlusNormal"/>
        <w:spacing w:before="20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E10429" w:rsidRDefault="00E10429">
      <w:pPr>
        <w:pStyle w:val="ConsPlusNormal"/>
        <w:jc w:val="both"/>
      </w:pPr>
    </w:p>
    <w:p w:rsidR="00E10429" w:rsidRDefault="00E10429">
      <w:pPr>
        <w:pStyle w:val="ConsPlusNormal"/>
        <w:ind w:firstLine="540"/>
        <w:jc w:val="both"/>
        <w:outlineLvl w:val="2"/>
      </w:pPr>
      <w:r>
        <w:t>3.3. Рассмотрение принятых документов</w:t>
      </w:r>
    </w:p>
    <w:p w:rsidR="00E10429" w:rsidRDefault="00E10429">
      <w:pPr>
        <w:pStyle w:val="ConsPlusNormal"/>
        <w:jc w:val="both"/>
      </w:pPr>
    </w:p>
    <w:p w:rsidR="00E10429" w:rsidRDefault="00E10429">
      <w:pPr>
        <w:pStyle w:val="ConsPlusNormal"/>
        <w:ind w:firstLine="540"/>
        <w:jc w:val="both"/>
      </w:pPr>
      <w:r>
        <w:t>Основанием для начала административной процедуры является Заявление, принятое к рассмотрению.</w:t>
      </w:r>
    </w:p>
    <w:p w:rsidR="00E10429" w:rsidRDefault="00E10429">
      <w:pPr>
        <w:pStyle w:val="ConsPlusNormal"/>
        <w:spacing w:before="200"/>
        <w:ind w:firstLine="540"/>
        <w:jc w:val="both"/>
      </w:pPr>
      <w:r>
        <w:t>Специалист отдела управления муниципальной собственности рассматривает Заявление в течение 3 рабочих дней со дня представления заявителем и определяет будущего балансодержателя передаваемого имущества. Балансодержатель в течение 12 рабочих дней производит технический осмотр передаваемого имущества и проверку технической документации и направляет в Горкомимущество:</w:t>
      </w:r>
    </w:p>
    <w:p w:rsidR="00E10429" w:rsidRDefault="00E10429">
      <w:pPr>
        <w:pStyle w:val="ConsPlusNormal"/>
        <w:spacing w:before="200"/>
        <w:ind w:firstLine="540"/>
        <w:jc w:val="both"/>
      </w:pPr>
      <w:r>
        <w:t>письменное согласие на принятие имущества;</w:t>
      </w:r>
    </w:p>
    <w:p w:rsidR="00E10429" w:rsidRDefault="00E10429">
      <w:pPr>
        <w:pStyle w:val="ConsPlusNormal"/>
        <w:spacing w:before="200"/>
        <w:ind w:firstLine="540"/>
        <w:jc w:val="both"/>
      </w:pPr>
      <w:r>
        <w:t>письменный обоснованный отказ в принятии имущества.</w:t>
      </w:r>
    </w:p>
    <w:p w:rsidR="00E10429" w:rsidRDefault="00E10429">
      <w:pPr>
        <w:pStyle w:val="ConsPlusNormal"/>
        <w:spacing w:before="200"/>
        <w:ind w:firstLine="540"/>
        <w:jc w:val="both"/>
      </w:pPr>
      <w:r>
        <w:t>Результатом административной процедуры является рассмотрение документов, необходимых для принятия имущества в муниципальную собственность.</w:t>
      </w:r>
    </w:p>
    <w:p w:rsidR="00E10429" w:rsidRDefault="00E10429">
      <w:pPr>
        <w:pStyle w:val="ConsPlusNormal"/>
        <w:jc w:val="both"/>
      </w:pPr>
    </w:p>
    <w:p w:rsidR="00E10429" w:rsidRDefault="00E10429">
      <w:pPr>
        <w:pStyle w:val="ConsPlusNormal"/>
        <w:ind w:firstLine="540"/>
        <w:jc w:val="both"/>
        <w:outlineLvl w:val="2"/>
      </w:pPr>
      <w:r>
        <w:t>3.4. Письменное уведомление об отказе в предоставлении муниципальной услуги</w:t>
      </w:r>
    </w:p>
    <w:p w:rsidR="00E10429" w:rsidRDefault="00E10429">
      <w:pPr>
        <w:pStyle w:val="ConsPlusNormal"/>
        <w:jc w:val="both"/>
      </w:pPr>
    </w:p>
    <w:p w:rsidR="00E10429" w:rsidRDefault="00E10429">
      <w:pPr>
        <w:pStyle w:val="ConsPlusNormal"/>
        <w:ind w:firstLine="540"/>
        <w:jc w:val="both"/>
      </w:pPr>
      <w:r>
        <w:t xml:space="preserve">Основанием для начала административной процедуры является выявление оснований для отказа в предоставлении муниципальной услуги, предусмотренных в </w:t>
      </w:r>
      <w:hyperlink w:anchor="P236" w:history="1">
        <w:r>
          <w:rPr>
            <w:color w:val="0000FF"/>
          </w:rPr>
          <w:t>подразделе 2.10</w:t>
        </w:r>
      </w:hyperlink>
      <w:r>
        <w:t xml:space="preserve"> Административного регламента.</w:t>
      </w:r>
    </w:p>
    <w:p w:rsidR="00E10429" w:rsidRDefault="00E10429">
      <w:pPr>
        <w:pStyle w:val="ConsPlusNormal"/>
        <w:spacing w:before="200"/>
        <w:ind w:firstLine="540"/>
        <w:jc w:val="both"/>
      </w:pPr>
      <w:r>
        <w:t xml:space="preserve">Специалист отдела управления муниципальной собственности в течение 3 рабочих дней с момента выявления оснований для отказа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 который визируется начальником отдела управления муниципальной собственности и подписывается Председателем </w:t>
      </w:r>
      <w:proofErr w:type="spellStart"/>
      <w:r>
        <w:t>Горкомимущества</w:t>
      </w:r>
      <w:proofErr w:type="spellEnd"/>
      <w:r>
        <w:t>. Отправка письменного уведомления администрации города Чебоксары об отказе в предоставлении муниципальной услуги фиксируется в журнале исходящей документации.</w:t>
      </w:r>
    </w:p>
    <w:p w:rsidR="00E10429" w:rsidRDefault="00E10429">
      <w:pPr>
        <w:pStyle w:val="ConsPlusNormal"/>
        <w:spacing w:before="200"/>
        <w:ind w:firstLine="540"/>
        <w:jc w:val="both"/>
      </w:pPr>
      <w:r>
        <w:t>В случае если Заявление поступило из МФЦ, специалист отдела управления муниципальной собственности в течение 1 рабочего дня с момента выявления оснований для отказа составляет и отправляет письменное уведомление администрации города Чебоксары об отказе (1 экз., оригинал) в предоставлении муниципальной услуги.</w:t>
      </w:r>
    </w:p>
    <w:p w:rsidR="00E10429" w:rsidRDefault="00E10429">
      <w:pPr>
        <w:pStyle w:val="ConsPlusNormal"/>
        <w:spacing w:before="200"/>
        <w:ind w:firstLine="540"/>
        <w:jc w:val="both"/>
      </w:pPr>
      <w:r>
        <w:t xml:space="preserve">Специалист МФЦ в день поступления от </w:t>
      </w:r>
      <w:proofErr w:type="spellStart"/>
      <w:r>
        <w:t>Горкомимущества</w:t>
      </w:r>
      <w:proofErr w:type="spellEnd"/>
      <w:r>
        <w:t xml:space="preserve"> письменного отказа фиксирует в АИС МФЦ информацию о смене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E10429" w:rsidRDefault="00E10429">
      <w:pPr>
        <w:pStyle w:val="ConsPlusNormal"/>
        <w:spacing w:before="200"/>
        <w:ind w:firstLine="540"/>
        <w:jc w:val="both"/>
      </w:pPr>
      <w:r>
        <w:t xml:space="preserve">Письменное уведомление администрации города Чебоксары об отказе в предоставлении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w:t>
      </w:r>
      <w:r>
        <w:lastRenderedPageBreak/>
        <w:t>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1 экз. уведомления (оригинал) с прилагаемыми документами при личном обращении.</w:t>
      </w:r>
    </w:p>
    <w:p w:rsidR="00E10429" w:rsidRDefault="00E10429">
      <w:pPr>
        <w:pStyle w:val="ConsPlusNormal"/>
        <w:spacing w:before="200"/>
        <w:ind w:firstLine="540"/>
        <w:jc w:val="both"/>
      </w:pPr>
      <w:r>
        <w:t>Срок выполнения административной процедуры не может быть более 25 рабочих дней с момента поступления заявления.</w:t>
      </w:r>
    </w:p>
    <w:p w:rsidR="00E10429" w:rsidRDefault="00E10429">
      <w:pPr>
        <w:pStyle w:val="ConsPlusNormal"/>
        <w:spacing w:before="200"/>
        <w:ind w:firstLine="540"/>
        <w:jc w:val="both"/>
      </w:pPr>
      <w:r>
        <w:t>Результатом административной процедуры является отправка почтовым отправлением либо выдача заявителям письменного уведомления об отказе в предоставлении муниципальной услуги.</w:t>
      </w:r>
    </w:p>
    <w:p w:rsidR="00E10429" w:rsidRDefault="00E10429">
      <w:pPr>
        <w:pStyle w:val="ConsPlusNormal"/>
        <w:jc w:val="both"/>
      </w:pPr>
    </w:p>
    <w:p w:rsidR="00E10429" w:rsidRDefault="00E10429">
      <w:pPr>
        <w:pStyle w:val="ConsPlusNormal"/>
        <w:ind w:firstLine="540"/>
        <w:jc w:val="both"/>
        <w:outlineLvl w:val="2"/>
      </w:pPr>
      <w:r>
        <w:t>3.5. Подготовка и согласование проекта постановления администрации о безвозмездном принятии имущества в муниципальную собственность</w:t>
      </w:r>
    </w:p>
    <w:p w:rsidR="00E10429" w:rsidRDefault="00E10429">
      <w:pPr>
        <w:pStyle w:val="ConsPlusNormal"/>
        <w:jc w:val="both"/>
      </w:pPr>
    </w:p>
    <w:p w:rsidR="00E10429" w:rsidRDefault="00E10429">
      <w:pPr>
        <w:pStyle w:val="ConsPlusNormal"/>
        <w:ind w:firstLine="540"/>
        <w:jc w:val="both"/>
      </w:pPr>
      <w: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в </w:t>
      </w:r>
      <w:hyperlink w:anchor="P236" w:history="1">
        <w:r>
          <w:rPr>
            <w:color w:val="0000FF"/>
          </w:rPr>
          <w:t>подразделе 2.10</w:t>
        </w:r>
      </w:hyperlink>
      <w:r>
        <w:t xml:space="preserve"> Административного регламента.</w:t>
      </w:r>
    </w:p>
    <w:p w:rsidR="00E10429" w:rsidRDefault="00E10429">
      <w:pPr>
        <w:pStyle w:val="ConsPlusNormal"/>
        <w:spacing w:before="200"/>
        <w:ind w:firstLine="540"/>
        <w:jc w:val="both"/>
      </w:pPr>
      <w:r>
        <w:t xml:space="preserve">Специалист отдела управления муниципальной собственности в течение 2 рабочих дней готовит проект постановления администрации города Чебоксары о безвозмездном принятии имущества в муниципальную собственность города Чебоксары (далее - постановление) и согласовывает его с начальником отдела управления муниципальной собственности </w:t>
      </w:r>
      <w:proofErr w:type="spellStart"/>
      <w:r>
        <w:t>Горкомимущества</w:t>
      </w:r>
      <w:proofErr w:type="spellEnd"/>
      <w:r>
        <w:t xml:space="preserve">, начальником юридического отдела </w:t>
      </w:r>
      <w:proofErr w:type="spellStart"/>
      <w:r>
        <w:t>Горкомимущества</w:t>
      </w:r>
      <w:proofErr w:type="spellEnd"/>
      <w:r>
        <w:t xml:space="preserve">, заместителем Председателя </w:t>
      </w:r>
      <w:proofErr w:type="spellStart"/>
      <w:r>
        <w:t>Горкомимущества</w:t>
      </w:r>
      <w:proofErr w:type="spellEnd"/>
      <w:r>
        <w:t>, курирующим предоставление муниципальной услуги.</w:t>
      </w:r>
    </w:p>
    <w:p w:rsidR="00E10429" w:rsidRDefault="00E10429">
      <w:pPr>
        <w:pStyle w:val="ConsPlusNormal"/>
        <w:spacing w:before="200"/>
        <w:ind w:firstLine="540"/>
        <w:jc w:val="both"/>
      </w:pPr>
      <w:r>
        <w:t>После согласования проект постановления направляется в течение 1 рабочего дня на согласование заявителю и балансодержателю.</w:t>
      </w:r>
    </w:p>
    <w:p w:rsidR="00E10429" w:rsidRDefault="00E10429">
      <w:pPr>
        <w:pStyle w:val="ConsPlusNormal"/>
        <w:spacing w:before="200"/>
        <w:ind w:firstLine="540"/>
        <w:jc w:val="both"/>
      </w:pPr>
      <w:r>
        <w:t>Заявитель и балансодержатель в течение 3 рабочих дней каждый рассматривает и согласовывает проект постановления.</w:t>
      </w:r>
    </w:p>
    <w:p w:rsidR="00E10429" w:rsidRDefault="00E10429">
      <w:pPr>
        <w:pStyle w:val="ConsPlusNormal"/>
        <w:spacing w:before="200"/>
        <w:ind w:firstLine="540"/>
        <w:jc w:val="both"/>
      </w:pPr>
      <w:r>
        <w:t xml:space="preserve">После подписания заявителем и балансодержателем проект постановления в течение 8 рабочих дней согласовывается с Председателем </w:t>
      </w:r>
      <w:proofErr w:type="spellStart"/>
      <w:r>
        <w:t>Горкомимущества</w:t>
      </w:r>
      <w:proofErr w:type="spellEnd"/>
      <w:r>
        <w:t>, руководителем структурного подразделения администрации города Чебоксары, курирующим деятельность балансодержателя, и подписывается главой администрации города Чебоксары.</w:t>
      </w:r>
    </w:p>
    <w:p w:rsidR="00E10429" w:rsidRDefault="00E10429">
      <w:pPr>
        <w:pStyle w:val="ConsPlusNormal"/>
        <w:spacing w:before="200"/>
        <w:ind w:firstLine="540"/>
        <w:jc w:val="both"/>
      </w:pPr>
      <w:r>
        <w:t>Результатом административной процедуры является постановление администрации города Чебоксары о безвозмездном принятии имущества в муниципальную собственность города Чебоксары.</w:t>
      </w:r>
    </w:p>
    <w:p w:rsidR="00E10429" w:rsidRDefault="00E10429">
      <w:pPr>
        <w:pStyle w:val="ConsPlusNormal"/>
        <w:jc w:val="both"/>
      </w:pPr>
    </w:p>
    <w:p w:rsidR="00E10429" w:rsidRDefault="00E10429">
      <w:pPr>
        <w:pStyle w:val="ConsPlusNormal"/>
        <w:ind w:firstLine="540"/>
        <w:jc w:val="both"/>
        <w:outlineLvl w:val="2"/>
      </w:pPr>
      <w:r>
        <w:t>3.6. Подготовка и выдача проекта договора о безвозмездной передаче имущества в муниципальную собственность и постановления заявителю</w:t>
      </w:r>
    </w:p>
    <w:p w:rsidR="00E10429" w:rsidRDefault="00E10429">
      <w:pPr>
        <w:pStyle w:val="ConsPlusNormal"/>
        <w:jc w:val="both"/>
      </w:pPr>
    </w:p>
    <w:p w:rsidR="00E10429" w:rsidRDefault="00E10429">
      <w:pPr>
        <w:pStyle w:val="ConsPlusNormal"/>
        <w:ind w:firstLine="540"/>
        <w:jc w:val="both"/>
      </w:pPr>
      <w:r>
        <w:t>Основанием для начала административной процедуры является издание постановления администрации города Чебоксары о безвозмездном принятии имущества в муниципальную собственность города Чебоксары.</w:t>
      </w:r>
    </w:p>
    <w:p w:rsidR="00E10429" w:rsidRDefault="00E10429">
      <w:pPr>
        <w:pStyle w:val="ConsPlusNormal"/>
        <w:spacing w:before="200"/>
        <w:ind w:firstLine="540"/>
        <w:jc w:val="both"/>
      </w:pPr>
      <w:r>
        <w:t xml:space="preserve">Специалист отдела управления муниципальной собственности в течение 3 рабочих дней со дня издания постановления готовит проект договора о безвозмездной передаче имущества в муниципальную собственность города Чебоксары в 2 экз., которые согласовывает с начальником отдела управления муниципальной собственности </w:t>
      </w:r>
      <w:proofErr w:type="spellStart"/>
      <w:r>
        <w:t>Горкомимущества</w:t>
      </w:r>
      <w:proofErr w:type="spellEnd"/>
      <w:r>
        <w:t xml:space="preserve">, начальником юридического отдела </w:t>
      </w:r>
      <w:proofErr w:type="spellStart"/>
      <w:r>
        <w:t>Горкомимущества</w:t>
      </w:r>
      <w:proofErr w:type="spellEnd"/>
      <w:r>
        <w:t>.</w:t>
      </w:r>
    </w:p>
    <w:p w:rsidR="00E10429" w:rsidRDefault="00E10429">
      <w:pPr>
        <w:pStyle w:val="ConsPlusNormal"/>
        <w:spacing w:before="200"/>
        <w:ind w:firstLine="540"/>
        <w:jc w:val="both"/>
      </w:pPr>
      <w:r>
        <w:t>В случае</w:t>
      </w:r>
      <w:proofErr w:type="gramStart"/>
      <w:r>
        <w:t>,</w:t>
      </w:r>
      <w:proofErr w:type="gramEnd"/>
      <w:r>
        <w:t xml:space="preserve"> если безвозмездно передаваемое в муниципальную собственность имущество относится к объектам недвижимости, проект договора готовится в 3 экз. для государственной регистрации права собственности города Чебоксары в соответствии с требованиями органа, осуществляющего государственную регистрацию прав на недвижимое имущество и сделок с ним.</w:t>
      </w:r>
    </w:p>
    <w:p w:rsidR="00E10429" w:rsidRDefault="00E10429">
      <w:pPr>
        <w:pStyle w:val="ConsPlusNormal"/>
        <w:spacing w:before="200"/>
        <w:ind w:firstLine="540"/>
        <w:jc w:val="both"/>
      </w:pPr>
      <w: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E10429" w:rsidRDefault="00E10429">
      <w:pPr>
        <w:pStyle w:val="ConsPlusNormal"/>
        <w:spacing w:before="200"/>
        <w:ind w:firstLine="540"/>
        <w:jc w:val="both"/>
      </w:pPr>
      <w:r>
        <w:lastRenderedPageBreak/>
        <w:t>Для получения вышеперечисленных документов уполномоченным лицом заявителя уполномоченному лицу необходимо представить документ, удостоверяющий личность (паспорт), и документ, подтверждающий полномочия данного лица действовать от имени заявителя. Специалист отдела управления муниципальной собственности,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E10429" w:rsidRDefault="00E10429">
      <w:pPr>
        <w:pStyle w:val="ConsPlusNormal"/>
        <w:spacing w:before="200"/>
        <w:ind w:firstLine="540"/>
        <w:jc w:val="both"/>
      </w:pPr>
      <w:r>
        <w:t xml:space="preserve">При получении заверенной копии постановления и 2 (3) экз. проекта договора о безвозмездной передаче имущества в муниципальную собственность заявитель либо уполномоченное лицо заявителя расписывается на копии постановления, которая остается в отделе управления муниципальной собственности </w:t>
      </w:r>
      <w:proofErr w:type="spellStart"/>
      <w:r>
        <w:t>Горкомимущества</w:t>
      </w:r>
      <w:proofErr w:type="spellEnd"/>
      <w:r>
        <w:t>, и ставит дату получения.</w:t>
      </w:r>
    </w:p>
    <w:p w:rsidR="00E10429" w:rsidRDefault="00E10429">
      <w:pPr>
        <w:pStyle w:val="ConsPlusNormal"/>
        <w:spacing w:before="200"/>
        <w:ind w:firstLine="540"/>
        <w:jc w:val="both"/>
      </w:pPr>
      <w:r>
        <w:t>Выдача заверенной копии постановления и 2 (3) экз. проекта договора о безвозмездной передаче имущества в муниципальную собственность должна быть осуществлена в течение 40 рабочих дней со дня принятия Заявления с приложением документов.</w:t>
      </w:r>
    </w:p>
    <w:p w:rsidR="00E10429" w:rsidRDefault="00E10429">
      <w:pPr>
        <w:pStyle w:val="ConsPlusNormal"/>
        <w:spacing w:before="200"/>
        <w:ind w:firstLine="540"/>
        <w:jc w:val="both"/>
      </w:pPr>
      <w:r>
        <w:t>Результатом административной процедуры является выдача заверенной копии постановления и 2 (3) экз. проекта договора о безвозмездной передаче имущества в муниципальную собственность.</w:t>
      </w:r>
    </w:p>
    <w:p w:rsidR="00E10429" w:rsidRDefault="00E10429">
      <w:pPr>
        <w:pStyle w:val="ConsPlusNormal"/>
        <w:jc w:val="both"/>
      </w:pPr>
    </w:p>
    <w:p w:rsidR="00E10429" w:rsidRDefault="00E10429">
      <w:pPr>
        <w:pStyle w:val="ConsPlusNormal"/>
        <w:ind w:firstLine="540"/>
        <w:jc w:val="both"/>
        <w:outlineLvl w:val="2"/>
      </w:pPr>
      <w:r>
        <w:t>3.7. Подписание договора о безвозмездной передаче имущества в муниципальную собственность и актов приема-передачи</w:t>
      </w:r>
    </w:p>
    <w:p w:rsidR="00E10429" w:rsidRDefault="00E10429">
      <w:pPr>
        <w:pStyle w:val="ConsPlusNormal"/>
        <w:jc w:val="both"/>
      </w:pPr>
    </w:p>
    <w:p w:rsidR="00E10429" w:rsidRDefault="00E10429">
      <w:pPr>
        <w:pStyle w:val="ConsPlusNormal"/>
        <w:ind w:firstLine="540"/>
        <w:jc w:val="both"/>
      </w:pPr>
      <w:r>
        <w:t>Основанием для подписания проекта договора заявителем является получение им копии постановления и 2 (3) экз. проекта договора о безвозмездной передаче имущества в муниципальную собственность.</w:t>
      </w:r>
    </w:p>
    <w:p w:rsidR="00E10429" w:rsidRDefault="00E10429">
      <w:pPr>
        <w:pStyle w:val="ConsPlusNormal"/>
        <w:spacing w:before="200"/>
        <w:ind w:firstLine="540"/>
        <w:jc w:val="both"/>
      </w:pPr>
      <w:r>
        <w:t xml:space="preserve">Заявитель в течение 3 рабочих дней подписывает 2 (3) экз. проекта договора о безвозмездной передаче имущества в муниципальную собственность, после чего направляет их для подписания Председателем </w:t>
      </w:r>
      <w:proofErr w:type="spellStart"/>
      <w:r>
        <w:t>Горкомимущества</w:t>
      </w:r>
      <w:proofErr w:type="spellEnd"/>
      <w:r>
        <w:t>:</w:t>
      </w:r>
    </w:p>
    <w:p w:rsidR="00E10429" w:rsidRDefault="00E10429">
      <w:pPr>
        <w:pStyle w:val="ConsPlusNormal"/>
        <w:spacing w:before="200"/>
        <w:ind w:firstLine="540"/>
        <w:jc w:val="both"/>
      </w:pPr>
      <w:r>
        <w:t>лично либо через уполномоченное лицо специалисту отдела управления муниципальной собственности;</w:t>
      </w:r>
    </w:p>
    <w:p w:rsidR="00E10429" w:rsidRDefault="00E10429">
      <w:pPr>
        <w:pStyle w:val="ConsPlusNormal"/>
        <w:spacing w:before="200"/>
        <w:ind w:firstLine="540"/>
        <w:jc w:val="both"/>
      </w:pPr>
      <w:r>
        <w:t xml:space="preserve">почтовым отправлением в адрес Председателя </w:t>
      </w:r>
      <w:proofErr w:type="spellStart"/>
      <w:r>
        <w:t>Горкомимущества</w:t>
      </w:r>
      <w:proofErr w:type="spellEnd"/>
      <w:r>
        <w:t>.</w:t>
      </w:r>
    </w:p>
    <w:p w:rsidR="00E10429" w:rsidRDefault="00E10429">
      <w:pPr>
        <w:pStyle w:val="ConsPlusNormal"/>
        <w:spacing w:before="200"/>
        <w:ind w:firstLine="540"/>
        <w:jc w:val="both"/>
      </w:pPr>
      <w:r>
        <w:t xml:space="preserve">Председатель </w:t>
      </w:r>
      <w:proofErr w:type="spellStart"/>
      <w:r>
        <w:t>Горкомимущества</w:t>
      </w:r>
      <w:proofErr w:type="spellEnd"/>
      <w:r>
        <w:t xml:space="preserve">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E10429" w:rsidRDefault="00E10429">
      <w:pPr>
        <w:pStyle w:val="ConsPlusNormal"/>
        <w:spacing w:before="200"/>
        <w:ind w:firstLine="540"/>
        <w:jc w:val="both"/>
      </w:pPr>
      <w:r>
        <w:t xml:space="preserve">В течение 5 рабочих дней с момента издания постановления администрации города Чебоксары о безвозмездном принятии в муниципальную собственность города Чебоксары имущества оформляются акты приема-передачи имущества в 3 экз. и подписываются заявителем, балансодержателем и Председателем </w:t>
      </w:r>
      <w:proofErr w:type="spellStart"/>
      <w:r>
        <w:t>Горкомимущества</w:t>
      </w:r>
      <w:proofErr w:type="spellEnd"/>
      <w:r>
        <w:t>. В случае</w:t>
      </w:r>
      <w:proofErr w:type="gramStart"/>
      <w:r>
        <w:t>,</w:t>
      </w:r>
      <w:proofErr w:type="gramEnd"/>
      <w:r>
        <w:t xml:space="preserve">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города Чебоксары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E10429" w:rsidRDefault="00E10429">
      <w:pPr>
        <w:pStyle w:val="ConsPlusNormal"/>
        <w:spacing w:before="200"/>
        <w:ind w:firstLine="540"/>
        <w:jc w:val="both"/>
      </w:pPr>
      <w:proofErr w:type="gramStart"/>
      <w:r>
        <w:t xml:space="preserve">Результатом административной процедуры является договор и акт, подписанные заявителем, балансодержателем и Председателем </w:t>
      </w:r>
      <w:proofErr w:type="spellStart"/>
      <w:r>
        <w:t>Горкомимущества</w:t>
      </w:r>
      <w:proofErr w:type="spellEnd"/>
      <w:r>
        <w:t>.</w:t>
      </w:r>
      <w:proofErr w:type="gramEnd"/>
    </w:p>
    <w:p w:rsidR="00E10429" w:rsidRDefault="00E10429">
      <w:pPr>
        <w:pStyle w:val="ConsPlusNormal"/>
        <w:jc w:val="both"/>
      </w:pPr>
    </w:p>
    <w:p w:rsidR="00E10429" w:rsidRDefault="00E10429">
      <w:pPr>
        <w:pStyle w:val="ConsPlusNormal"/>
        <w:ind w:firstLine="540"/>
        <w:jc w:val="both"/>
        <w:outlineLvl w:val="2"/>
      </w:pPr>
      <w:r>
        <w:t>3.8. Выдача договора о безвозмездной передаче имущества в муниципальную собственность и акта приема-передачи заявителю</w:t>
      </w:r>
    </w:p>
    <w:p w:rsidR="00E10429" w:rsidRDefault="00E10429">
      <w:pPr>
        <w:pStyle w:val="ConsPlusNormal"/>
        <w:jc w:val="both"/>
      </w:pPr>
    </w:p>
    <w:p w:rsidR="00E10429" w:rsidRDefault="00E10429">
      <w:pPr>
        <w:pStyle w:val="ConsPlusNormal"/>
        <w:ind w:firstLine="540"/>
        <w:jc w:val="both"/>
      </w:pPr>
      <w:r>
        <w:t xml:space="preserve">Основанием для выдачи договора о безвозмездной передаче имущества в муниципальную собственность и акта приема-передачи заявителю является подписание данных документов заявителем, балансодержателем и Председателем </w:t>
      </w:r>
      <w:proofErr w:type="spellStart"/>
      <w:r>
        <w:t>Горкомимущества</w:t>
      </w:r>
      <w:proofErr w:type="spellEnd"/>
      <w:r>
        <w:t>.</w:t>
      </w:r>
    </w:p>
    <w:p w:rsidR="00E10429" w:rsidRDefault="00E10429">
      <w:pPr>
        <w:pStyle w:val="ConsPlusNormal"/>
        <w:spacing w:before="200"/>
        <w:ind w:firstLine="540"/>
        <w:jc w:val="both"/>
      </w:pPr>
      <w:r>
        <w:t xml:space="preserve">После подписания 2 (3) экз. договора о безвозмездной передаче имущества в муниципальную собственность Председателем </w:t>
      </w:r>
      <w:proofErr w:type="spellStart"/>
      <w:r>
        <w:t>Горкомимущества</w:t>
      </w:r>
      <w:proofErr w:type="spellEnd"/>
      <w:r>
        <w:t xml:space="preserve"> один экземпляр остается в отделе управления муниципальной собственности </w:t>
      </w:r>
      <w:proofErr w:type="spellStart"/>
      <w:r>
        <w:t>Горкомимущества</w:t>
      </w:r>
      <w:proofErr w:type="spellEnd"/>
      <w:r>
        <w:t xml:space="preserve">, второй - выдается заявителю, третий (на объект недвижимости) - в орган, осуществляющий государственную </w:t>
      </w:r>
      <w:r>
        <w:lastRenderedPageBreak/>
        <w:t>регистрацию прав на недвижимое имущество и сделок с ним.</w:t>
      </w:r>
    </w:p>
    <w:p w:rsidR="00E10429" w:rsidRDefault="00E10429">
      <w:pPr>
        <w:pStyle w:val="ConsPlusNormal"/>
        <w:spacing w:before="200"/>
        <w:ind w:firstLine="540"/>
        <w:jc w:val="both"/>
      </w:pPr>
      <w:r>
        <w:t xml:space="preserve">После подписания актов приема-передачи Председателем </w:t>
      </w:r>
      <w:proofErr w:type="spellStart"/>
      <w:r>
        <w:t>Горкомимущества</w:t>
      </w:r>
      <w:proofErr w:type="spellEnd"/>
      <w:r>
        <w:t xml:space="preserve"> один экземпляр остается в отделе управления муниципальной собственности </w:t>
      </w:r>
      <w:proofErr w:type="spellStart"/>
      <w:r>
        <w:t>Горкомимущества</w:t>
      </w:r>
      <w:proofErr w:type="spellEnd"/>
      <w:r>
        <w:t>,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E10429" w:rsidRDefault="00E10429">
      <w:pPr>
        <w:pStyle w:val="ConsPlusNormal"/>
        <w:spacing w:before="200"/>
        <w:ind w:firstLine="540"/>
        <w:jc w:val="both"/>
      </w:pPr>
      <w:r>
        <w:t>Сведения об имуществе вносятся в Единый реестр муниципальной собственности города Чебоксары.</w:t>
      </w:r>
    </w:p>
    <w:p w:rsidR="00E10429" w:rsidRDefault="00E10429">
      <w:pPr>
        <w:pStyle w:val="ConsPlusNormal"/>
        <w:spacing w:before="200"/>
        <w:ind w:firstLine="540"/>
        <w:jc w:val="both"/>
      </w:pPr>
      <w:r>
        <w:t xml:space="preserve">Договор о безвозмездной передаче имущества в муниципальную собственность и акт приема-передачи выдается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Председателем </w:t>
      </w:r>
      <w:proofErr w:type="spellStart"/>
      <w:r>
        <w:t>Горкомимущества</w:t>
      </w:r>
      <w:proofErr w:type="spellEnd"/>
      <w:r>
        <w:t>, их выдача должна быть осуществлена в течение 45 рабочих дней со дня принятия и регистрации Заявления с приложением документов от заявителей.</w:t>
      </w:r>
    </w:p>
    <w:p w:rsidR="00E10429" w:rsidRDefault="00E10429">
      <w:pPr>
        <w:pStyle w:val="ConsPlusNormal"/>
        <w:spacing w:before="200"/>
        <w:ind w:firstLine="540"/>
        <w:jc w:val="both"/>
      </w:pPr>
      <w:r>
        <w:t>В случае получения договора о безвозмездной передаче имущества в муниципальную собственность уполномоченным лицом заявителя уполномоченному лицу необходимо представить документ, удостоверяющий личность (паспорт). Специалист отдела управления муниципальной собственности, осуществляющий выдачу договора о безвозмездной передаче имущества в муниципальную собственность, проверяет соответствие данных документа, удостоверяющего личность, данным, указанным в документе, подтверждающем полномочия представителя.</w:t>
      </w:r>
    </w:p>
    <w:p w:rsidR="00E10429" w:rsidRDefault="00E10429">
      <w:pPr>
        <w:pStyle w:val="ConsPlusNormal"/>
        <w:spacing w:before="200"/>
        <w:ind w:firstLine="540"/>
        <w:jc w:val="both"/>
      </w:pPr>
      <w:r>
        <w:t>Факт выдачи договора о безвозмездной передаче имущества в муниципальную собственность фиксируется специалистом отдела управления муниципальной собственности в журнале учета договоров о безвозмездной передаче имущества в муниципальную собственность.</w:t>
      </w:r>
    </w:p>
    <w:p w:rsidR="00E10429" w:rsidRDefault="00E10429">
      <w:pPr>
        <w:pStyle w:val="ConsPlusNormal"/>
        <w:spacing w:before="200"/>
        <w:ind w:firstLine="540"/>
        <w:jc w:val="both"/>
      </w:pPr>
      <w:r>
        <w:t>При выдаче договора о безвозмездной передаче имущества в муниципальную собственность заявителю либо уполномоченному лицу заявителя на руки специалист отдела управления муниципальной собственности делает запись о выдаче договора в журнале учета договоров, после чего заявитель либо его уполномоченное лицо ставит свою подпись и дату.</w:t>
      </w:r>
    </w:p>
    <w:p w:rsidR="00E10429" w:rsidRDefault="00E10429">
      <w:pPr>
        <w:pStyle w:val="ConsPlusNormal"/>
        <w:spacing w:before="200"/>
        <w:ind w:firstLine="540"/>
        <w:jc w:val="both"/>
      </w:pPr>
      <w:r>
        <w:t xml:space="preserve">В случае если Заявление поступило из МФЦ, специалист отдела управления муниципальной собственности, осуществляющий выдачу договора о безвозмездной передаче имущества в муниципальную собственность, в течение 1 рабочего дня направляет документы в МФЦ. Специалист МФЦ в день поступления от </w:t>
      </w:r>
      <w:proofErr w:type="spellStart"/>
      <w:r>
        <w:t>Горкомимущества</w:t>
      </w:r>
      <w:proofErr w:type="spellEnd"/>
      <w:r>
        <w:t xml:space="preserve"> документов фиксирует в АИС МФЦ смену статуса документа </w:t>
      </w:r>
      <w:proofErr w:type="gramStart"/>
      <w:r>
        <w:t>на</w:t>
      </w:r>
      <w:proofErr w:type="gramEnd"/>
      <w:r>
        <w:t xml:space="preserve"> "готово к выдаче".</w:t>
      </w:r>
    </w:p>
    <w:p w:rsidR="00E10429" w:rsidRDefault="00E10429">
      <w:pPr>
        <w:pStyle w:val="ConsPlusNormal"/>
        <w:spacing w:before="200"/>
        <w:ind w:firstLine="540"/>
        <w:jc w:val="both"/>
      </w:pPr>
      <w:r>
        <w:t>При отсутствии замечаний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акт об оказании услуг и ставит дату получения.</w:t>
      </w:r>
    </w:p>
    <w:p w:rsidR="00E10429" w:rsidRDefault="00E10429">
      <w:pPr>
        <w:pStyle w:val="ConsPlusNormal"/>
        <w:spacing w:before="200"/>
        <w:ind w:firstLine="540"/>
        <w:jc w:val="both"/>
      </w:pPr>
      <w:proofErr w:type="gramStart"/>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 1 экз. (оригинал) подписанного заявителем акта об оказании услуг в течение рабочего дня со дня подписания направляется в Горкомимущество.</w:t>
      </w:r>
      <w:proofErr w:type="gramEnd"/>
    </w:p>
    <w:p w:rsidR="00E10429" w:rsidRDefault="00E10429">
      <w:pPr>
        <w:pStyle w:val="ConsPlusNormal"/>
        <w:spacing w:before="200"/>
        <w:ind w:firstLine="540"/>
        <w:jc w:val="both"/>
      </w:pPr>
      <w:r>
        <w:t>Результатом административной процедуры является выдача подписанного договора и акта приема-передачи.</w:t>
      </w:r>
    </w:p>
    <w:p w:rsidR="00E10429" w:rsidRDefault="00E10429">
      <w:pPr>
        <w:pStyle w:val="ConsPlusNormal"/>
        <w:jc w:val="both"/>
      </w:pPr>
    </w:p>
    <w:p w:rsidR="00E10429" w:rsidRDefault="00E10429">
      <w:pPr>
        <w:pStyle w:val="ConsPlusNormal"/>
        <w:ind w:firstLine="540"/>
        <w:jc w:val="both"/>
        <w:outlineLvl w:val="2"/>
      </w:pPr>
      <w:r>
        <w:t>3.9. Порядок осуществления административных процедур и административных действий в электронной форме</w:t>
      </w:r>
    </w:p>
    <w:p w:rsidR="00E10429" w:rsidRDefault="00E10429">
      <w:pPr>
        <w:pStyle w:val="ConsPlusNormal"/>
        <w:jc w:val="both"/>
      </w:pPr>
    </w:p>
    <w:p w:rsidR="00E10429" w:rsidRDefault="00E10429">
      <w:pPr>
        <w:pStyle w:val="ConsPlusNormal"/>
        <w:ind w:firstLine="540"/>
        <w:jc w:val="both"/>
      </w:pPr>
      <w: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proofErr w:type="spellStart"/>
      <w:r>
        <w:t>Горкомимущества</w:t>
      </w:r>
      <w:proofErr w:type="spellEnd"/>
      <w:r>
        <w:t xml:space="preserve"> в сети "Интернет".</w:t>
      </w:r>
    </w:p>
    <w:p w:rsidR="00E10429" w:rsidRDefault="00E10429">
      <w:pPr>
        <w:pStyle w:val="ConsPlusNormal"/>
        <w:spacing w:before="200"/>
        <w:ind w:firstLine="540"/>
        <w:jc w:val="both"/>
      </w:pPr>
      <w:r>
        <w:t xml:space="preserve">Заявитель имеет возможность получения информации по вопросам, входящим в компетенцию </w:t>
      </w:r>
      <w:proofErr w:type="spellStart"/>
      <w:r>
        <w:t>Горкомимущества</w:t>
      </w:r>
      <w:proofErr w:type="spellEnd"/>
      <w:r>
        <w:t>, посредством размещения вопроса в разделе "Интерактивная приемная" на официальном сайте администрации города Чебоксары в сети "Интернет".</w:t>
      </w:r>
    </w:p>
    <w:p w:rsidR="00E10429" w:rsidRDefault="00E10429">
      <w:pPr>
        <w:pStyle w:val="ConsPlusNormal"/>
        <w:spacing w:before="200"/>
        <w:ind w:firstLine="540"/>
        <w:jc w:val="both"/>
      </w:pPr>
      <w:r>
        <w:lastRenderedPageBreak/>
        <w:t xml:space="preserve">Поступившие обращения рассматриваются в сроки, установленные </w:t>
      </w:r>
      <w:hyperlink w:anchor="P149" w:history="1">
        <w:r>
          <w:rPr>
            <w:color w:val="0000FF"/>
          </w:rPr>
          <w:t>п. 2.4</w:t>
        </w:r>
      </w:hyperlink>
      <w:r>
        <w:t xml:space="preserve"> Административного регламента.</w:t>
      </w:r>
    </w:p>
    <w:p w:rsidR="00E10429" w:rsidRDefault="00E10429">
      <w:pPr>
        <w:pStyle w:val="ConsPlusNormal"/>
        <w:spacing w:before="20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5" w:history="1">
        <w:r>
          <w:rPr>
            <w:color w:val="0000FF"/>
          </w:rPr>
          <w:t>закона</w:t>
        </w:r>
      </w:hyperlink>
      <w:r>
        <w:t xml:space="preserve"> от 6 апреля 2011 г. N 63-ФЗ "Об электронной подписи" и требованиями Федерального </w:t>
      </w:r>
      <w:hyperlink r:id="rId36"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10429" w:rsidRDefault="00E10429">
      <w:pPr>
        <w:pStyle w:val="ConsPlusNormal"/>
        <w:spacing w:before="20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10429" w:rsidRDefault="00E10429">
      <w:pPr>
        <w:pStyle w:val="ConsPlusNormal"/>
        <w:spacing w:before="20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3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0429" w:rsidRDefault="00E10429">
      <w:pPr>
        <w:pStyle w:val="ConsPlusNormal"/>
        <w:jc w:val="both"/>
      </w:pPr>
    </w:p>
    <w:p w:rsidR="00E10429" w:rsidRDefault="00E10429">
      <w:pPr>
        <w:pStyle w:val="ConsPlusNormal"/>
        <w:jc w:val="center"/>
        <w:outlineLvl w:val="1"/>
      </w:pPr>
      <w:r>
        <w:t xml:space="preserve">IV. Формы </w:t>
      </w:r>
      <w:proofErr w:type="gramStart"/>
      <w:r>
        <w:t>контроля за</w:t>
      </w:r>
      <w:proofErr w:type="gramEnd"/>
      <w:r>
        <w:t xml:space="preserve"> исполнением</w:t>
      </w:r>
    </w:p>
    <w:p w:rsidR="00E10429" w:rsidRDefault="00E10429">
      <w:pPr>
        <w:pStyle w:val="ConsPlusNormal"/>
        <w:jc w:val="center"/>
      </w:pPr>
      <w:r>
        <w:t>Административного регламента</w:t>
      </w:r>
    </w:p>
    <w:p w:rsidR="00E10429" w:rsidRDefault="00E10429">
      <w:pPr>
        <w:pStyle w:val="ConsPlusNormal"/>
        <w:jc w:val="both"/>
      </w:pPr>
    </w:p>
    <w:p w:rsidR="00E10429" w:rsidRDefault="00E10429">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0429" w:rsidRDefault="00E10429">
      <w:pPr>
        <w:pStyle w:val="ConsPlusNormal"/>
        <w:jc w:val="both"/>
      </w:pPr>
    </w:p>
    <w:p w:rsidR="00E10429" w:rsidRDefault="00E10429">
      <w:pPr>
        <w:pStyle w:val="ConsPlusNormal"/>
        <w:ind w:firstLine="540"/>
        <w:jc w:val="both"/>
      </w:pPr>
      <w:proofErr w:type="gramStart"/>
      <w: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Чебоксары либо по его поручению Председатель </w:t>
      </w:r>
      <w:proofErr w:type="spellStart"/>
      <w:r>
        <w:t>Горкомимущества</w:t>
      </w:r>
      <w:proofErr w:type="spellEnd"/>
      <w:r>
        <w:t xml:space="preserve"> путем проверки своевременности, полноты и качества выполнения процедур при предоставлении муниципальной услуги.</w:t>
      </w:r>
      <w:proofErr w:type="gramEnd"/>
    </w:p>
    <w:p w:rsidR="00E10429" w:rsidRDefault="00E10429">
      <w:pPr>
        <w:pStyle w:val="ConsPlusNormal"/>
        <w:spacing w:before="200"/>
        <w:ind w:firstLine="540"/>
        <w:jc w:val="both"/>
      </w:pP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E10429" w:rsidRDefault="00E10429">
      <w:pPr>
        <w:pStyle w:val="ConsPlusNormal"/>
        <w:jc w:val="both"/>
      </w:pPr>
    </w:p>
    <w:p w:rsidR="00E10429" w:rsidRDefault="00E10429">
      <w:pPr>
        <w:pStyle w:val="ConsPlusNormal"/>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10429" w:rsidRDefault="00E10429">
      <w:pPr>
        <w:pStyle w:val="ConsPlusNormal"/>
        <w:spacing w:before="20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10429" w:rsidRDefault="00E10429">
      <w:pPr>
        <w:pStyle w:val="ConsPlusNormal"/>
        <w:spacing w:before="200"/>
        <w:ind w:firstLine="540"/>
        <w:jc w:val="both"/>
      </w:pPr>
      <w:r>
        <w:lastRenderedPageBreak/>
        <w:t xml:space="preserve">Плановые и внеплановые проверки полноты и качества предоставления муниципальной услуги организуются на основании распоряжений </w:t>
      </w:r>
      <w:proofErr w:type="spellStart"/>
      <w:r>
        <w:t>Горкомимущества</w:t>
      </w:r>
      <w:proofErr w:type="spellEnd"/>
      <w:r>
        <w:t>. 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E10429" w:rsidRDefault="00E10429">
      <w:pPr>
        <w:pStyle w:val="ConsPlusNormal"/>
        <w:jc w:val="both"/>
      </w:pPr>
    </w:p>
    <w:p w:rsidR="00E10429" w:rsidRDefault="00E10429">
      <w:pPr>
        <w:pStyle w:val="ConsPlusNormal"/>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10429" w:rsidRDefault="00E10429">
      <w:pPr>
        <w:pStyle w:val="ConsPlusNormal"/>
        <w:jc w:val="both"/>
      </w:pPr>
    </w:p>
    <w:p w:rsidR="00E10429" w:rsidRDefault="00E10429">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10429" w:rsidRDefault="00E10429">
      <w:pPr>
        <w:pStyle w:val="ConsPlusNormal"/>
        <w:spacing w:before="20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10429" w:rsidRDefault="00E10429">
      <w:pPr>
        <w:pStyle w:val="ConsPlusNormal"/>
        <w:jc w:val="both"/>
      </w:pPr>
    </w:p>
    <w:p w:rsidR="00E10429" w:rsidRDefault="00E10429">
      <w:pPr>
        <w:pStyle w:val="ConsPlusNormal"/>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10429" w:rsidRDefault="00E10429">
      <w:pPr>
        <w:pStyle w:val="ConsPlusNormal"/>
        <w:jc w:val="both"/>
      </w:pPr>
    </w:p>
    <w:p w:rsidR="00E10429" w:rsidRDefault="00E1042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10429" w:rsidRDefault="00E10429">
      <w:pPr>
        <w:pStyle w:val="ConsPlusNormal"/>
        <w:jc w:val="both"/>
      </w:pPr>
    </w:p>
    <w:p w:rsidR="00E10429" w:rsidRDefault="00E10429">
      <w:pPr>
        <w:pStyle w:val="ConsPlusNormal"/>
        <w:jc w:val="center"/>
        <w:outlineLvl w:val="1"/>
      </w:pPr>
      <w:r>
        <w:t>V. Досудебный (внесудебный) порядок обжалования решений</w:t>
      </w:r>
    </w:p>
    <w:p w:rsidR="00E10429" w:rsidRDefault="00E10429">
      <w:pPr>
        <w:pStyle w:val="ConsPlusNormal"/>
        <w:jc w:val="center"/>
      </w:pPr>
      <w:r>
        <w:t>и действий (бездействия) органа местного самоуправления,</w:t>
      </w:r>
    </w:p>
    <w:p w:rsidR="00E10429" w:rsidRDefault="00E10429">
      <w:pPr>
        <w:pStyle w:val="ConsPlusNormal"/>
        <w:jc w:val="center"/>
      </w:pPr>
      <w:proofErr w:type="gramStart"/>
      <w:r>
        <w:t>предоставляющего</w:t>
      </w:r>
      <w:proofErr w:type="gramEnd"/>
      <w:r>
        <w:t xml:space="preserve"> муниципальную услугу, а также</w:t>
      </w:r>
    </w:p>
    <w:p w:rsidR="00E10429" w:rsidRDefault="00E10429">
      <w:pPr>
        <w:pStyle w:val="ConsPlusNormal"/>
        <w:jc w:val="center"/>
      </w:pPr>
      <w:r>
        <w:t>его должностных лиц, муниципальных служащих, МФЦ,</w:t>
      </w:r>
    </w:p>
    <w:p w:rsidR="00E10429" w:rsidRDefault="00E10429">
      <w:pPr>
        <w:pStyle w:val="ConsPlusNormal"/>
        <w:jc w:val="center"/>
      </w:pPr>
      <w:r>
        <w:t>его работников, а также организаций, предусмотренных</w:t>
      </w:r>
    </w:p>
    <w:p w:rsidR="00E10429" w:rsidRDefault="00E10429">
      <w:pPr>
        <w:pStyle w:val="ConsPlusNormal"/>
        <w:jc w:val="center"/>
      </w:pPr>
      <w:r>
        <w:t>частью 1.1 статьи 16 Федерального закона N 210-ФЗ,</w:t>
      </w:r>
    </w:p>
    <w:p w:rsidR="00E10429" w:rsidRDefault="00E10429">
      <w:pPr>
        <w:pStyle w:val="ConsPlusNormal"/>
        <w:jc w:val="center"/>
      </w:pPr>
      <w:r>
        <w:t>их работников</w:t>
      </w:r>
    </w:p>
    <w:p w:rsidR="00E10429" w:rsidRDefault="00E10429">
      <w:pPr>
        <w:pStyle w:val="ConsPlusNormal"/>
        <w:jc w:val="both"/>
      </w:pPr>
    </w:p>
    <w:p w:rsidR="00E10429" w:rsidRDefault="00E10429">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10429" w:rsidRDefault="00E10429">
      <w:pPr>
        <w:pStyle w:val="ConsPlusNormal"/>
        <w:jc w:val="both"/>
      </w:pPr>
    </w:p>
    <w:p w:rsidR="00E10429" w:rsidRDefault="00E10429">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8"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E10429" w:rsidRDefault="00E10429">
      <w:pPr>
        <w:pStyle w:val="ConsPlusNormal"/>
        <w:jc w:val="both"/>
      </w:pPr>
    </w:p>
    <w:p w:rsidR="00E10429" w:rsidRDefault="00E10429">
      <w:pPr>
        <w:pStyle w:val="ConsPlusNormal"/>
        <w:ind w:firstLine="540"/>
        <w:jc w:val="both"/>
        <w:outlineLvl w:val="2"/>
      </w:pPr>
      <w:r>
        <w:t>5.2. Предмет жалобы</w:t>
      </w:r>
    </w:p>
    <w:p w:rsidR="00E10429" w:rsidRDefault="00E10429">
      <w:pPr>
        <w:pStyle w:val="ConsPlusNormal"/>
        <w:jc w:val="both"/>
      </w:pPr>
    </w:p>
    <w:p w:rsidR="00E10429" w:rsidRDefault="00E10429">
      <w:pPr>
        <w:pStyle w:val="ConsPlusNormal"/>
        <w:ind w:firstLine="540"/>
        <w:jc w:val="both"/>
      </w:pPr>
      <w:r>
        <w:t xml:space="preserve">Заявитель может обратиться с жалобой по основаниям и в порядке, которые установлены </w:t>
      </w:r>
      <w:hyperlink r:id="rId39" w:history="1">
        <w:r>
          <w:rPr>
            <w:color w:val="0000FF"/>
          </w:rPr>
          <w:t>статьями 11.1</w:t>
        </w:r>
      </w:hyperlink>
      <w:r>
        <w:t xml:space="preserve"> и </w:t>
      </w:r>
      <w:hyperlink r:id="rId40" w:history="1">
        <w:r>
          <w:rPr>
            <w:color w:val="0000FF"/>
          </w:rPr>
          <w:t>11.2</w:t>
        </w:r>
      </w:hyperlink>
      <w:r>
        <w:t xml:space="preserve"> Федерального закона N 210-ФЗ, в том числе в следующих случаях:</w:t>
      </w:r>
    </w:p>
    <w:p w:rsidR="00E10429" w:rsidRDefault="00E10429">
      <w:pPr>
        <w:pStyle w:val="ConsPlusNormal"/>
        <w:spacing w:before="200"/>
        <w:ind w:firstLine="540"/>
        <w:jc w:val="both"/>
      </w:pPr>
      <w:r>
        <w:t xml:space="preserve">нарушение срока регистрации заявления о предоставлении муниципальной услуги, запроса, указанного в </w:t>
      </w:r>
      <w:hyperlink r:id="rId41" w:history="1">
        <w:r>
          <w:rPr>
            <w:color w:val="0000FF"/>
          </w:rPr>
          <w:t>статье 15.1</w:t>
        </w:r>
      </w:hyperlink>
      <w:r>
        <w:t xml:space="preserve"> Федерального закона N 210-ФЗ;</w:t>
      </w:r>
    </w:p>
    <w:p w:rsidR="00E10429" w:rsidRDefault="00E10429">
      <w:pPr>
        <w:pStyle w:val="ConsPlusNormal"/>
        <w:spacing w:before="200"/>
        <w:ind w:firstLine="540"/>
        <w:jc w:val="both"/>
      </w:pPr>
      <w:r>
        <w:t>нарушение срока предоставления муниципальной услуги;</w:t>
      </w:r>
    </w:p>
    <w:p w:rsidR="00E10429" w:rsidRDefault="00E10429">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10429" w:rsidRDefault="00E10429">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10429" w:rsidRDefault="00E10429">
      <w:pPr>
        <w:pStyle w:val="ConsPlusNormal"/>
        <w:spacing w:before="200"/>
        <w:ind w:firstLine="540"/>
        <w:jc w:val="both"/>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10429" w:rsidRDefault="00E10429">
      <w:pPr>
        <w:pStyle w:val="ConsPlusNormal"/>
        <w:spacing w:before="20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10429" w:rsidRDefault="00E10429">
      <w:pPr>
        <w:pStyle w:val="ConsPlusNormal"/>
        <w:spacing w:before="200"/>
        <w:ind w:firstLine="540"/>
        <w:jc w:val="both"/>
      </w:pPr>
      <w:proofErr w:type="gramStart"/>
      <w:r>
        <w:t xml:space="preserve">отказ структурного подразделения, его должностного лица (специалиста), МФЦ, его работников, а также организаций, предусмотренных </w:t>
      </w:r>
      <w:hyperlink r:id="rId42"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0429" w:rsidRDefault="00E10429">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E10429" w:rsidRDefault="00E10429">
      <w:pPr>
        <w:pStyle w:val="ConsPlusNormal"/>
        <w:spacing w:before="20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10429" w:rsidRDefault="00E10429">
      <w:pPr>
        <w:pStyle w:val="ConsPlusNormal"/>
        <w:jc w:val="both"/>
      </w:pPr>
    </w:p>
    <w:p w:rsidR="00E10429" w:rsidRDefault="00E10429">
      <w:pPr>
        <w:pStyle w:val="ConsPlusNormal"/>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10429" w:rsidRDefault="00E10429">
      <w:pPr>
        <w:pStyle w:val="ConsPlusNormal"/>
        <w:jc w:val="both"/>
      </w:pPr>
    </w:p>
    <w:p w:rsidR="00E10429" w:rsidRDefault="00E10429">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43" w:history="1">
        <w:r>
          <w:rPr>
            <w:color w:val="0000FF"/>
          </w:rPr>
          <w:t>частью 1.1 статьи 16</w:t>
        </w:r>
      </w:hyperlink>
      <w:r>
        <w:t xml:space="preserve"> Федерального</w:t>
      </w:r>
      <w:proofErr w:type="gramEnd"/>
      <w:r>
        <w:t xml:space="preserve"> закона N 210-ФЗ, в адрес ее руководителя.</w:t>
      </w:r>
    </w:p>
    <w:p w:rsidR="00E10429" w:rsidRDefault="00E10429">
      <w:pPr>
        <w:pStyle w:val="ConsPlusNormal"/>
        <w:jc w:val="both"/>
      </w:pPr>
    </w:p>
    <w:p w:rsidR="00E10429" w:rsidRDefault="00E10429">
      <w:pPr>
        <w:pStyle w:val="ConsPlusNormal"/>
        <w:ind w:firstLine="540"/>
        <w:jc w:val="both"/>
        <w:outlineLvl w:val="2"/>
      </w:pPr>
      <w:r>
        <w:t>5.4. Порядок подачи и рассмотрения жалобы</w:t>
      </w:r>
    </w:p>
    <w:p w:rsidR="00E10429" w:rsidRDefault="00E10429">
      <w:pPr>
        <w:pStyle w:val="ConsPlusNormal"/>
        <w:jc w:val="both"/>
      </w:pPr>
    </w:p>
    <w:p w:rsidR="00E10429" w:rsidRDefault="00E10429">
      <w:pPr>
        <w:pStyle w:val="ConsPlusNormal"/>
        <w:ind w:firstLine="540"/>
        <w:jc w:val="both"/>
      </w:pPr>
      <w:proofErr w:type="gramStart"/>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t xml:space="preserve"> личном </w:t>
      </w:r>
      <w:proofErr w:type="gramStart"/>
      <w:r>
        <w:t>приеме</w:t>
      </w:r>
      <w:proofErr w:type="gramEnd"/>
      <w:r>
        <w:t xml:space="preserve"> заявителя.</w:t>
      </w:r>
    </w:p>
    <w:p w:rsidR="00E10429" w:rsidRDefault="00E10429">
      <w:pPr>
        <w:pStyle w:val="ConsPlusNormal"/>
        <w:spacing w:before="200"/>
        <w:ind w:firstLine="540"/>
        <w:jc w:val="both"/>
      </w:pPr>
      <w:hyperlink w:anchor="P859" w:history="1">
        <w:r>
          <w:rPr>
            <w:color w:val="0000FF"/>
          </w:rPr>
          <w:t>Жалоба</w:t>
        </w:r>
      </w:hyperlink>
      <w:r>
        <w:t xml:space="preserve"> (приложение N 5 к Административному регламенту) в соответствии с Федеральным </w:t>
      </w:r>
      <w:hyperlink r:id="rId44" w:history="1">
        <w:r>
          <w:rPr>
            <w:color w:val="0000FF"/>
          </w:rPr>
          <w:t>законом</w:t>
        </w:r>
      </w:hyperlink>
      <w:r>
        <w:t xml:space="preserve"> N 210-ФЗ должна содержать:</w:t>
      </w:r>
    </w:p>
    <w:p w:rsidR="00E10429" w:rsidRDefault="00E10429">
      <w:pPr>
        <w:pStyle w:val="ConsPlusNormal"/>
        <w:spacing w:before="20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45"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E10429" w:rsidRDefault="00E10429">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429" w:rsidRDefault="00E10429">
      <w:pPr>
        <w:pStyle w:val="ConsPlusNormal"/>
        <w:spacing w:before="20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46" w:history="1">
        <w:r>
          <w:rPr>
            <w:color w:val="0000FF"/>
          </w:rPr>
          <w:t>частью 1.1 статьи 16</w:t>
        </w:r>
      </w:hyperlink>
      <w:r>
        <w:t xml:space="preserve"> Федерального закона N 210-ФЗ, ее работника;</w:t>
      </w:r>
    </w:p>
    <w:p w:rsidR="00E10429" w:rsidRDefault="00E10429">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7" w:history="1">
        <w:r>
          <w:rPr>
            <w:color w:val="0000FF"/>
          </w:rPr>
          <w:t>частью 1.1 статьи 16</w:t>
        </w:r>
      </w:hyperlink>
      <w:r>
        <w:t xml:space="preserve"> Федерального закона N 210-ФЗ, ее работника. Заявителем могут быть представлены документы </w:t>
      </w:r>
      <w:r>
        <w:lastRenderedPageBreak/>
        <w:t>(при наличии), подтверждающие доводы заявителя, либо их копии.</w:t>
      </w:r>
    </w:p>
    <w:p w:rsidR="00E10429" w:rsidRDefault="00E10429">
      <w:pPr>
        <w:pStyle w:val="ConsPlusNormal"/>
        <w:spacing w:before="200"/>
        <w:ind w:firstLine="540"/>
        <w:jc w:val="both"/>
      </w:pPr>
      <w:bookmarkStart w:id="7" w:name="P511"/>
      <w:bookmarkEnd w:id="7"/>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10429" w:rsidRDefault="00E10429">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E10429" w:rsidRDefault="00E10429">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0429" w:rsidRDefault="00E10429">
      <w:pPr>
        <w:pStyle w:val="ConsPlusNormal"/>
        <w:spacing w:before="200"/>
        <w:ind w:firstLine="540"/>
        <w:jc w:val="both"/>
      </w:pPr>
      <w:bookmarkStart w:id="8" w:name="P514"/>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429" w:rsidRDefault="00E10429">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11" w:history="1">
        <w:r>
          <w:rPr>
            <w:color w:val="0000FF"/>
          </w:rPr>
          <w:t>абзацах седьмом</w:t>
        </w:r>
      </w:hyperlink>
      <w:r>
        <w:t xml:space="preserve"> - </w:t>
      </w:r>
      <w:hyperlink w:anchor="P514"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0429" w:rsidRDefault="00E10429">
      <w:pPr>
        <w:pStyle w:val="ConsPlusNormal"/>
        <w:jc w:val="both"/>
      </w:pPr>
    </w:p>
    <w:p w:rsidR="00E10429" w:rsidRDefault="00E10429">
      <w:pPr>
        <w:pStyle w:val="ConsPlusNormal"/>
        <w:ind w:firstLine="540"/>
        <w:jc w:val="both"/>
        <w:outlineLvl w:val="2"/>
      </w:pPr>
      <w:r>
        <w:t>5.5. Сроки рассмотрения жалобы</w:t>
      </w:r>
    </w:p>
    <w:p w:rsidR="00E10429" w:rsidRDefault="00E10429">
      <w:pPr>
        <w:pStyle w:val="ConsPlusNormal"/>
        <w:jc w:val="both"/>
      </w:pPr>
    </w:p>
    <w:p w:rsidR="00E10429" w:rsidRDefault="00E10429">
      <w:pPr>
        <w:pStyle w:val="ConsPlusNormal"/>
        <w:ind w:firstLine="540"/>
        <w:jc w:val="both"/>
      </w:pPr>
      <w:r>
        <w:t xml:space="preserve">Жалоба, поступившая в администрацию города Чебоксары, МФЦ, организацию, предусмотренную </w:t>
      </w:r>
      <w:hyperlink r:id="rId48"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10429" w:rsidRDefault="00E10429">
      <w:pPr>
        <w:pStyle w:val="ConsPlusNormal"/>
        <w:spacing w:before="200"/>
        <w:ind w:firstLine="540"/>
        <w:jc w:val="both"/>
      </w:pPr>
      <w:proofErr w:type="gramStart"/>
      <w:r>
        <w:t xml:space="preserve">В случае обжалования отказа администрации города Чебоксары, МФЦ, организации, предусмотренной </w:t>
      </w:r>
      <w:hyperlink r:id="rId4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10429" w:rsidRDefault="00E10429">
      <w:pPr>
        <w:pStyle w:val="ConsPlusNormal"/>
        <w:jc w:val="both"/>
      </w:pPr>
    </w:p>
    <w:p w:rsidR="00E10429" w:rsidRDefault="00E10429">
      <w:pPr>
        <w:pStyle w:val="ConsPlusNormal"/>
        <w:ind w:firstLine="540"/>
        <w:jc w:val="both"/>
        <w:outlineLvl w:val="2"/>
      </w:pPr>
      <w:r>
        <w:t>5.6. Результат рассмотрения жалобы</w:t>
      </w:r>
    </w:p>
    <w:p w:rsidR="00E10429" w:rsidRDefault="00E10429">
      <w:pPr>
        <w:pStyle w:val="ConsPlusNormal"/>
        <w:jc w:val="both"/>
      </w:pPr>
    </w:p>
    <w:p w:rsidR="00E10429" w:rsidRDefault="00E10429">
      <w:pPr>
        <w:pStyle w:val="ConsPlusNormal"/>
        <w:ind w:firstLine="540"/>
        <w:jc w:val="both"/>
      </w:pPr>
      <w:r>
        <w:t xml:space="preserve">По результатам рассмотрения жалобы в соответствии с </w:t>
      </w:r>
      <w:hyperlink r:id="rId50" w:history="1">
        <w:r>
          <w:rPr>
            <w:color w:val="0000FF"/>
          </w:rPr>
          <w:t>частью 7 статьи 11.2</w:t>
        </w:r>
      </w:hyperlink>
      <w:r>
        <w:t xml:space="preserve"> Федерального закона N 210-ФЗ администрация города Чебоксары, МФЦ, организация, предусмотренная </w:t>
      </w:r>
      <w:hyperlink r:id="rId51" w:history="1">
        <w:r>
          <w:rPr>
            <w:color w:val="0000FF"/>
          </w:rPr>
          <w:t>частью 1.1 статьи 16</w:t>
        </w:r>
      </w:hyperlink>
      <w:r>
        <w:t xml:space="preserve"> Федерального закона N 210-ФЗ, принимают одно из следующих решений:</w:t>
      </w:r>
    </w:p>
    <w:p w:rsidR="00E10429" w:rsidRDefault="00E10429">
      <w:pPr>
        <w:pStyle w:val="ConsPlusNormal"/>
        <w:spacing w:before="200"/>
        <w:ind w:firstLine="540"/>
        <w:jc w:val="both"/>
      </w:pPr>
      <w:proofErr w:type="gramStart"/>
      <w:r>
        <w:t>удовлетворяют жалобу,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10429" w:rsidRDefault="00E10429">
      <w:pPr>
        <w:pStyle w:val="ConsPlusNormal"/>
        <w:spacing w:before="200"/>
        <w:ind w:firstLine="540"/>
        <w:jc w:val="both"/>
      </w:pPr>
      <w:r>
        <w:t>отказывает в удовлетворении жалобы.</w:t>
      </w:r>
    </w:p>
    <w:p w:rsidR="00E10429" w:rsidRDefault="00E10429">
      <w:pPr>
        <w:pStyle w:val="ConsPlusNormal"/>
        <w:spacing w:before="200"/>
        <w:ind w:firstLine="540"/>
        <w:jc w:val="both"/>
      </w:pPr>
      <w:r>
        <w:t xml:space="preserve">При удовлетворении жалобы администрация города Чебоксары, МФЦ, организация, предусмотренная </w:t>
      </w:r>
      <w:hyperlink r:id="rId52"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0429" w:rsidRDefault="00E10429">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10429" w:rsidRDefault="00E10429">
      <w:pPr>
        <w:pStyle w:val="ConsPlusNormal"/>
        <w:jc w:val="both"/>
      </w:pPr>
    </w:p>
    <w:p w:rsidR="00E10429" w:rsidRDefault="00E10429">
      <w:pPr>
        <w:pStyle w:val="ConsPlusNormal"/>
        <w:ind w:firstLine="540"/>
        <w:jc w:val="both"/>
        <w:outlineLvl w:val="2"/>
      </w:pPr>
      <w:r>
        <w:lastRenderedPageBreak/>
        <w:t>5.7. Порядок информирования заявителя о результатах рассмотрения жалобы</w:t>
      </w:r>
    </w:p>
    <w:p w:rsidR="00E10429" w:rsidRDefault="00E10429">
      <w:pPr>
        <w:pStyle w:val="ConsPlusNormal"/>
        <w:jc w:val="both"/>
      </w:pPr>
    </w:p>
    <w:p w:rsidR="00E10429" w:rsidRDefault="00E10429">
      <w:pPr>
        <w:pStyle w:val="ConsPlusNormal"/>
        <w:ind w:firstLine="540"/>
        <w:jc w:val="both"/>
      </w:pPr>
      <w: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по жалобе, поступившей в письменной форме, и в электронной форме по жалобе, поступившей в форме электронного документа.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10429" w:rsidRDefault="00E10429">
      <w:pPr>
        <w:pStyle w:val="ConsPlusNormal"/>
        <w:spacing w:before="200"/>
        <w:ind w:firstLine="540"/>
        <w:jc w:val="both"/>
      </w:pPr>
      <w:r>
        <w:t>В ответе по результатам рассмотрения жалобы указываются:</w:t>
      </w:r>
    </w:p>
    <w:p w:rsidR="00E10429" w:rsidRDefault="00E10429">
      <w:pPr>
        <w:pStyle w:val="ConsPlusNormal"/>
        <w:spacing w:before="200"/>
        <w:ind w:firstLine="540"/>
        <w:jc w:val="both"/>
      </w:pPr>
      <w:proofErr w:type="gramStart"/>
      <w: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МФЦ, фамилия, имя, отчество (последнее - при наличии) руководителя МФЦ, организации, предусмотренной </w:t>
      </w:r>
      <w:hyperlink r:id="rId53" w:history="1">
        <w:r>
          <w:rPr>
            <w:color w:val="0000FF"/>
          </w:rPr>
          <w:t>частью 1.1 статьи 16</w:t>
        </w:r>
      </w:hyperlink>
      <w:r>
        <w:t xml:space="preserve"> Федерального закона N 210-ФЗ, фамилия, имя, отчество (последнее - при наличии) руководителя этой организации, принявших решение по жалобе;</w:t>
      </w:r>
      <w:proofErr w:type="gramEnd"/>
    </w:p>
    <w:p w:rsidR="00E10429" w:rsidRDefault="00E10429">
      <w:pPr>
        <w:pStyle w:val="ConsPlusNormal"/>
        <w:spacing w:before="200"/>
        <w:ind w:firstLine="540"/>
        <w:jc w:val="both"/>
      </w:pPr>
      <w:r>
        <w:t xml:space="preserve">номер, дата, место принятия решения, включая сведения о должностном лице органа местного самоуправления, руководителе МФЦ, руководителе организации, предусмотренной </w:t>
      </w:r>
      <w:hyperlink r:id="rId54" w:history="1">
        <w:r>
          <w:rPr>
            <w:color w:val="0000FF"/>
          </w:rPr>
          <w:t>частью 1.1 статьи 16</w:t>
        </w:r>
      </w:hyperlink>
      <w:r>
        <w:t xml:space="preserve"> Федерального закона N 210-ФЗ, решение или действие (бездействие) </w:t>
      </w:r>
      <w:proofErr w:type="gramStart"/>
      <w:r>
        <w:t>которых</w:t>
      </w:r>
      <w:proofErr w:type="gramEnd"/>
      <w:r>
        <w:t xml:space="preserve"> обжалуются;</w:t>
      </w:r>
    </w:p>
    <w:p w:rsidR="00E10429" w:rsidRDefault="00E10429">
      <w:pPr>
        <w:pStyle w:val="ConsPlusNormal"/>
        <w:spacing w:before="200"/>
        <w:ind w:firstLine="540"/>
        <w:jc w:val="both"/>
      </w:pPr>
      <w:r>
        <w:t>фамилия, имя, отчество (последнее - при наличии) или наименование заявителя;</w:t>
      </w:r>
    </w:p>
    <w:p w:rsidR="00E10429" w:rsidRDefault="00E10429">
      <w:pPr>
        <w:pStyle w:val="ConsPlusNormal"/>
        <w:spacing w:before="200"/>
        <w:ind w:firstLine="540"/>
        <w:jc w:val="both"/>
      </w:pPr>
      <w:r>
        <w:t>основания для принятия решения по жалобе;</w:t>
      </w:r>
    </w:p>
    <w:p w:rsidR="00E10429" w:rsidRDefault="00E10429">
      <w:pPr>
        <w:pStyle w:val="ConsPlusNormal"/>
        <w:spacing w:before="200"/>
        <w:ind w:firstLine="540"/>
        <w:jc w:val="both"/>
      </w:pPr>
      <w:r>
        <w:t>принятое по жалобе решение;</w:t>
      </w:r>
    </w:p>
    <w:p w:rsidR="00E10429" w:rsidRDefault="00E10429">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10429" w:rsidRDefault="00E10429">
      <w:pPr>
        <w:pStyle w:val="ConsPlusNormal"/>
        <w:spacing w:before="200"/>
        <w:ind w:firstLine="540"/>
        <w:jc w:val="both"/>
      </w:pPr>
      <w:r>
        <w:t>сведения о порядке обжалования принятого по жалобе решения.</w:t>
      </w:r>
    </w:p>
    <w:p w:rsidR="00E10429" w:rsidRDefault="00E10429">
      <w:pPr>
        <w:pStyle w:val="ConsPlusNormal"/>
        <w:jc w:val="both"/>
      </w:pPr>
    </w:p>
    <w:p w:rsidR="00E10429" w:rsidRDefault="00E10429">
      <w:pPr>
        <w:pStyle w:val="ConsPlusNormal"/>
        <w:ind w:firstLine="540"/>
        <w:jc w:val="both"/>
        <w:outlineLvl w:val="2"/>
      </w:pPr>
      <w:r>
        <w:t>5.8. Порядок обжалования решения по жалобе</w:t>
      </w:r>
    </w:p>
    <w:p w:rsidR="00E10429" w:rsidRDefault="00E10429">
      <w:pPr>
        <w:pStyle w:val="ConsPlusNormal"/>
        <w:jc w:val="both"/>
      </w:pPr>
    </w:p>
    <w:p w:rsidR="00E10429" w:rsidRDefault="00E10429">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10429" w:rsidRDefault="00E10429">
      <w:pPr>
        <w:pStyle w:val="ConsPlusNormal"/>
        <w:jc w:val="both"/>
      </w:pPr>
    </w:p>
    <w:p w:rsidR="00E10429" w:rsidRDefault="00E10429">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E10429" w:rsidRDefault="00E10429">
      <w:pPr>
        <w:pStyle w:val="ConsPlusNormal"/>
        <w:jc w:val="both"/>
      </w:pPr>
    </w:p>
    <w:p w:rsidR="00E10429" w:rsidRDefault="00E1042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10429" w:rsidRDefault="00E10429">
      <w:pPr>
        <w:pStyle w:val="ConsPlusNormal"/>
        <w:jc w:val="both"/>
      </w:pPr>
    </w:p>
    <w:p w:rsidR="00E10429" w:rsidRDefault="00E10429">
      <w:pPr>
        <w:pStyle w:val="ConsPlusNormal"/>
        <w:ind w:firstLine="540"/>
        <w:jc w:val="both"/>
        <w:outlineLvl w:val="2"/>
      </w:pPr>
      <w:r>
        <w:t>5.10. Способы информирования заявителей о порядке подачи и рассмотрения жалобы</w:t>
      </w:r>
    </w:p>
    <w:p w:rsidR="00E10429" w:rsidRDefault="00E10429">
      <w:pPr>
        <w:pStyle w:val="ConsPlusNormal"/>
        <w:jc w:val="both"/>
      </w:pPr>
    </w:p>
    <w:p w:rsidR="00E10429" w:rsidRDefault="00E10429">
      <w:pPr>
        <w:pStyle w:val="ConsPlusNormal"/>
        <w:ind w:firstLine="540"/>
        <w:jc w:val="both"/>
      </w:pPr>
      <w:proofErr w:type="gramStart"/>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55"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10429" w:rsidRDefault="00E10429">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E10429" w:rsidRDefault="00E10429">
      <w:pPr>
        <w:pStyle w:val="ConsPlusNormal"/>
        <w:spacing w:before="200"/>
        <w:ind w:firstLine="540"/>
        <w:jc w:val="both"/>
      </w:pPr>
      <w:r>
        <w:t>в устной форме;</w:t>
      </w:r>
    </w:p>
    <w:p w:rsidR="00E10429" w:rsidRDefault="00E10429">
      <w:pPr>
        <w:pStyle w:val="ConsPlusNormal"/>
        <w:spacing w:before="200"/>
        <w:ind w:firstLine="540"/>
        <w:jc w:val="both"/>
      </w:pPr>
      <w:r>
        <w:t>в форме электронного документа;</w:t>
      </w:r>
    </w:p>
    <w:p w:rsidR="00E10429" w:rsidRDefault="00E10429">
      <w:pPr>
        <w:pStyle w:val="ConsPlusNormal"/>
        <w:spacing w:before="200"/>
        <w:ind w:firstLine="540"/>
        <w:jc w:val="both"/>
      </w:pPr>
      <w:r>
        <w:t>по телефону;</w:t>
      </w:r>
    </w:p>
    <w:p w:rsidR="00E10429" w:rsidRDefault="00E10429">
      <w:pPr>
        <w:pStyle w:val="ConsPlusNormal"/>
        <w:spacing w:before="200"/>
        <w:ind w:firstLine="540"/>
        <w:jc w:val="both"/>
      </w:pPr>
      <w:r>
        <w:t>в письменной форме.</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1"/>
      </w:pPr>
      <w:r>
        <w:t>Приложение N 1</w:t>
      </w:r>
    </w:p>
    <w:p w:rsidR="00E10429" w:rsidRDefault="00E10429">
      <w:pPr>
        <w:pStyle w:val="ConsPlusNormal"/>
        <w:jc w:val="right"/>
      </w:pPr>
      <w:r>
        <w:t>к Административному регламенту</w:t>
      </w:r>
    </w:p>
    <w:p w:rsidR="00E10429" w:rsidRDefault="00E10429">
      <w:pPr>
        <w:pStyle w:val="ConsPlusNormal"/>
        <w:jc w:val="right"/>
      </w:pPr>
      <w:r>
        <w:t>администрации города Чебоксары</w:t>
      </w:r>
    </w:p>
    <w:p w:rsidR="00E10429" w:rsidRDefault="00E10429">
      <w:pPr>
        <w:pStyle w:val="ConsPlusNormal"/>
        <w:jc w:val="both"/>
      </w:pPr>
    </w:p>
    <w:p w:rsidR="00E10429" w:rsidRDefault="00E10429">
      <w:pPr>
        <w:pStyle w:val="ConsPlusNormal"/>
        <w:jc w:val="center"/>
        <w:outlineLvl w:val="2"/>
      </w:pPr>
      <w:bookmarkStart w:id="9" w:name="P567"/>
      <w:bookmarkEnd w:id="9"/>
      <w:r>
        <w:t>Сведения</w:t>
      </w:r>
    </w:p>
    <w:p w:rsidR="00E10429" w:rsidRDefault="00E10429">
      <w:pPr>
        <w:pStyle w:val="ConsPlusNormal"/>
        <w:jc w:val="center"/>
      </w:pPr>
      <w:r>
        <w:t>о месте нахождения и графике работы</w:t>
      </w:r>
    </w:p>
    <w:p w:rsidR="00E10429" w:rsidRDefault="00E10429">
      <w:pPr>
        <w:pStyle w:val="ConsPlusNormal"/>
        <w:jc w:val="center"/>
      </w:pPr>
      <w:r>
        <w:t>администрации города Чебоксары</w:t>
      </w:r>
    </w:p>
    <w:p w:rsidR="00E10429" w:rsidRDefault="00E10429">
      <w:pPr>
        <w:pStyle w:val="ConsPlusNormal"/>
        <w:jc w:val="both"/>
      </w:pPr>
    </w:p>
    <w:p w:rsidR="00E10429" w:rsidRDefault="00E10429">
      <w:pPr>
        <w:pStyle w:val="ConsPlusNormal"/>
        <w:ind w:firstLine="540"/>
        <w:jc w:val="both"/>
      </w:pPr>
      <w:r>
        <w:t>Адрес: 428000, г. Чебоксары, ул. Карла Маркса, д. 36</w:t>
      </w:r>
    </w:p>
    <w:p w:rsidR="00E10429" w:rsidRDefault="00E10429">
      <w:pPr>
        <w:pStyle w:val="ConsPlusNormal"/>
        <w:spacing w:before="200"/>
        <w:ind w:firstLine="540"/>
        <w:jc w:val="both"/>
      </w:pPr>
      <w:r>
        <w:t>Адрес сайта администрации города Чебоксары в сети "Интернет": www.gcheb.cap.ru</w:t>
      </w:r>
    </w:p>
    <w:p w:rsidR="00E10429" w:rsidRDefault="00E10429">
      <w:pPr>
        <w:pStyle w:val="ConsPlusNormal"/>
        <w:spacing w:before="200"/>
        <w:ind w:firstLine="540"/>
        <w:jc w:val="both"/>
      </w:pPr>
      <w:r>
        <w:t>Адрес электронной почты администрации города Чебоксары: gcheb@cap.ru</w:t>
      </w:r>
    </w:p>
    <w:p w:rsidR="00E10429" w:rsidRDefault="00E104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4"/>
        <w:gridCol w:w="1984"/>
        <w:gridCol w:w="2551"/>
      </w:tblGrid>
      <w:tr w:rsidR="00E10429">
        <w:tc>
          <w:tcPr>
            <w:tcW w:w="3969" w:type="dxa"/>
          </w:tcPr>
          <w:p w:rsidR="00E10429" w:rsidRDefault="00E10429">
            <w:pPr>
              <w:pStyle w:val="ConsPlusNormal"/>
              <w:jc w:val="center"/>
            </w:pPr>
            <w:r>
              <w:t>Должность</w:t>
            </w:r>
          </w:p>
        </w:tc>
        <w:tc>
          <w:tcPr>
            <w:tcW w:w="514" w:type="dxa"/>
          </w:tcPr>
          <w:p w:rsidR="00E10429" w:rsidRDefault="00E10429">
            <w:pPr>
              <w:pStyle w:val="ConsPlusNormal"/>
              <w:jc w:val="center"/>
            </w:pPr>
            <w:r>
              <w:t xml:space="preserve">N </w:t>
            </w:r>
            <w:proofErr w:type="spellStart"/>
            <w:r>
              <w:t>каб</w:t>
            </w:r>
            <w:proofErr w:type="spellEnd"/>
            <w:r>
              <w:t>.</w:t>
            </w:r>
          </w:p>
        </w:tc>
        <w:tc>
          <w:tcPr>
            <w:tcW w:w="1984" w:type="dxa"/>
          </w:tcPr>
          <w:p w:rsidR="00E10429" w:rsidRDefault="00E10429">
            <w:pPr>
              <w:pStyle w:val="ConsPlusNormal"/>
              <w:jc w:val="center"/>
            </w:pPr>
            <w:r>
              <w:t>Служебный телефон</w:t>
            </w:r>
          </w:p>
        </w:tc>
        <w:tc>
          <w:tcPr>
            <w:tcW w:w="2551" w:type="dxa"/>
          </w:tcPr>
          <w:p w:rsidR="00E10429" w:rsidRDefault="00E10429">
            <w:pPr>
              <w:pStyle w:val="ConsPlusNormal"/>
              <w:jc w:val="center"/>
            </w:pPr>
            <w:r>
              <w:t>График приема</w:t>
            </w:r>
          </w:p>
        </w:tc>
      </w:tr>
      <w:tr w:rsidR="00E10429">
        <w:tc>
          <w:tcPr>
            <w:tcW w:w="3969" w:type="dxa"/>
          </w:tcPr>
          <w:p w:rsidR="00E10429" w:rsidRDefault="00E10429">
            <w:pPr>
              <w:pStyle w:val="ConsPlusNormal"/>
              <w:jc w:val="both"/>
            </w:pPr>
            <w:r>
              <w:t>Глава администрации города Чебоксары</w:t>
            </w:r>
          </w:p>
        </w:tc>
        <w:tc>
          <w:tcPr>
            <w:tcW w:w="514" w:type="dxa"/>
          </w:tcPr>
          <w:p w:rsidR="00E10429" w:rsidRDefault="00E10429">
            <w:pPr>
              <w:pStyle w:val="ConsPlusNormal"/>
            </w:pPr>
          </w:p>
        </w:tc>
        <w:tc>
          <w:tcPr>
            <w:tcW w:w="1984" w:type="dxa"/>
          </w:tcPr>
          <w:p w:rsidR="00E10429" w:rsidRDefault="00E10429">
            <w:pPr>
              <w:pStyle w:val="ConsPlusNormal"/>
              <w:jc w:val="center"/>
            </w:pPr>
            <w:r>
              <w:t>(8352) 62-35-76</w:t>
            </w:r>
          </w:p>
        </w:tc>
        <w:tc>
          <w:tcPr>
            <w:tcW w:w="2551" w:type="dxa"/>
          </w:tcPr>
          <w:p w:rsidR="00E10429" w:rsidRDefault="00E10429">
            <w:pPr>
              <w:pStyle w:val="ConsPlusNormal"/>
              <w:jc w:val="both"/>
            </w:pPr>
            <w:r>
              <w:t>по графику</w:t>
            </w:r>
          </w:p>
        </w:tc>
      </w:tr>
    </w:tbl>
    <w:p w:rsidR="00E10429" w:rsidRDefault="00E10429">
      <w:pPr>
        <w:pStyle w:val="ConsPlusNormal"/>
        <w:jc w:val="both"/>
      </w:pPr>
    </w:p>
    <w:p w:rsidR="00E10429" w:rsidRDefault="00E10429">
      <w:pPr>
        <w:pStyle w:val="ConsPlusNormal"/>
        <w:jc w:val="center"/>
        <w:outlineLvl w:val="3"/>
      </w:pPr>
      <w:r>
        <w:t>График</w:t>
      </w:r>
    </w:p>
    <w:p w:rsidR="00E10429" w:rsidRDefault="00E10429">
      <w:pPr>
        <w:pStyle w:val="ConsPlusNormal"/>
        <w:jc w:val="center"/>
      </w:pPr>
      <w:r>
        <w:t>работы отдела по работе с обращениями граждан</w:t>
      </w:r>
    </w:p>
    <w:p w:rsidR="00E10429" w:rsidRDefault="00E10429">
      <w:pPr>
        <w:pStyle w:val="ConsPlusNormal"/>
        <w:jc w:val="center"/>
      </w:pPr>
      <w:r>
        <w:t>администрации города Чебоксары</w:t>
      </w:r>
    </w:p>
    <w:p w:rsidR="00E10429" w:rsidRDefault="00E10429">
      <w:pPr>
        <w:pStyle w:val="ConsPlusNormal"/>
        <w:jc w:val="both"/>
      </w:pPr>
    </w:p>
    <w:p w:rsidR="00E10429" w:rsidRDefault="00E10429">
      <w:pPr>
        <w:pStyle w:val="ConsPlusNormal"/>
        <w:ind w:firstLine="540"/>
        <w:jc w:val="both"/>
      </w:pPr>
      <w:r>
        <w:t>Адрес: 428000, г. Чебоксары, ул. Карла Маркса, д. 36</w:t>
      </w:r>
    </w:p>
    <w:p w:rsidR="00E10429" w:rsidRDefault="00E10429">
      <w:pPr>
        <w:pStyle w:val="ConsPlusNormal"/>
        <w:spacing w:before="200"/>
        <w:ind w:firstLine="540"/>
        <w:jc w:val="both"/>
      </w:pPr>
      <w:r>
        <w:t>Адрес электронной почты: people@gcheb.cap.ru</w:t>
      </w:r>
    </w:p>
    <w:p w:rsidR="00E10429" w:rsidRDefault="00E104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39"/>
        <w:gridCol w:w="1054"/>
        <w:gridCol w:w="3572"/>
      </w:tblGrid>
      <w:tr w:rsidR="00E10429">
        <w:tc>
          <w:tcPr>
            <w:tcW w:w="3402" w:type="dxa"/>
          </w:tcPr>
          <w:p w:rsidR="00E10429" w:rsidRDefault="00E10429">
            <w:pPr>
              <w:pStyle w:val="ConsPlusNormal"/>
            </w:pPr>
            <w:r>
              <w:t>Должность</w:t>
            </w:r>
          </w:p>
        </w:tc>
        <w:tc>
          <w:tcPr>
            <w:tcW w:w="1039" w:type="dxa"/>
          </w:tcPr>
          <w:p w:rsidR="00E10429" w:rsidRDefault="00E10429">
            <w:pPr>
              <w:pStyle w:val="ConsPlusNormal"/>
              <w:jc w:val="center"/>
            </w:pPr>
            <w:r>
              <w:t xml:space="preserve">N </w:t>
            </w:r>
            <w:proofErr w:type="spellStart"/>
            <w:r>
              <w:t>каб</w:t>
            </w:r>
            <w:proofErr w:type="spellEnd"/>
            <w:r>
              <w:t>.</w:t>
            </w:r>
          </w:p>
        </w:tc>
        <w:tc>
          <w:tcPr>
            <w:tcW w:w="1054" w:type="dxa"/>
          </w:tcPr>
          <w:p w:rsidR="00E10429" w:rsidRDefault="00E10429">
            <w:pPr>
              <w:pStyle w:val="ConsPlusNormal"/>
              <w:jc w:val="center"/>
            </w:pPr>
            <w:r>
              <w:t>N телефона</w:t>
            </w:r>
          </w:p>
        </w:tc>
        <w:tc>
          <w:tcPr>
            <w:tcW w:w="3572" w:type="dxa"/>
          </w:tcPr>
          <w:p w:rsidR="00E10429" w:rsidRDefault="00E10429">
            <w:pPr>
              <w:pStyle w:val="ConsPlusNormal"/>
              <w:jc w:val="center"/>
            </w:pPr>
            <w:r>
              <w:t>График работы</w:t>
            </w:r>
          </w:p>
        </w:tc>
      </w:tr>
      <w:tr w:rsidR="00E10429">
        <w:tc>
          <w:tcPr>
            <w:tcW w:w="3402" w:type="dxa"/>
          </w:tcPr>
          <w:p w:rsidR="00E10429" w:rsidRDefault="00E10429">
            <w:pPr>
              <w:pStyle w:val="ConsPlusNormal"/>
              <w:jc w:val="both"/>
            </w:pPr>
            <w:r>
              <w:t>Начальник отдела</w:t>
            </w:r>
          </w:p>
        </w:tc>
        <w:tc>
          <w:tcPr>
            <w:tcW w:w="1039" w:type="dxa"/>
          </w:tcPr>
          <w:p w:rsidR="00E10429" w:rsidRDefault="00E10429">
            <w:pPr>
              <w:pStyle w:val="ConsPlusNormal"/>
              <w:jc w:val="center"/>
            </w:pPr>
            <w:r>
              <w:t>2</w:t>
            </w:r>
          </w:p>
        </w:tc>
        <w:tc>
          <w:tcPr>
            <w:tcW w:w="1054" w:type="dxa"/>
          </w:tcPr>
          <w:p w:rsidR="00E10429" w:rsidRDefault="00E10429">
            <w:pPr>
              <w:pStyle w:val="ConsPlusNormal"/>
              <w:jc w:val="center"/>
            </w:pPr>
            <w:r>
              <w:t>23-50-35</w:t>
            </w:r>
          </w:p>
        </w:tc>
        <w:tc>
          <w:tcPr>
            <w:tcW w:w="3572" w:type="dxa"/>
          </w:tcPr>
          <w:p w:rsidR="00E10429" w:rsidRDefault="00E10429">
            <w:pPr>
              <w:pStyle w:val="ConsPlusNormal"/>
              <w:jc w:val="center"/>
            </w:pPr>
            <w:r>
              <w:t>понедельник - пятница,</w:t>
            </w:r>
          </w:p>
          <w:p w:rsidR="00E10429" w:rsidRDefault="00E10429">
            <w:pPr>
              <w:pStyle w:val="ConsPlusNormal"/>
              <w:jc w:val="center"/>
            </w:pPr>
            <w:r>
              <w:t>8.00 - 17.00</w:t>
            </w:r>
          </w:p>
        </w:tc>
      </w:tr>
      <w:tr w:rsidR="00E10429">
        <w:tc>
          <w:tcPr>
            <w:tcW w:w="3402" w:type="dxa"/>
          </w:tcPr>
          <w:p w:rsidR="00E10429" w:rsidRDefault="00E10429">
            <w:pPr>
              <w:pStyle w:val="ConsPlusNormal"/>
              <w:jc w:val="both"/>
            </w:pPr>
            <w:r>
              <w:t>Главный специалист-эксперт</w:t>
            </w:r>
          </w:p>
        </w:tc>
        <w:tc>
          <w:tcPr>
            <w:tcW w:w="1039" w:type="dxa"/>
            <w:vMerge w:val="restart"/>
          </w:tcPr>
          <w:p w:rsidR="00E10429" w:rsidRDefault="00E10429">
            <w:pPr>
              <w:pStyle w:val="ConsPlusNormal"/>
              <w:jc w:val="center"/>
            </w:pPr>
            <w:r>
              <w:t>1</w:t>
            </w:r>
          </w:p>
        </w:tc>
        <w:tc>
          <w:tcPr>
            <w:tcW w:w="1054" w:type="dxa"/>
            <w:vMerge w:val="restart"/>
          </w:tcPr>
          <w:p w:rsidR="00E10429" w:rsidRDefault="00E10429">
            <w:pPr>
              <w:pStyle w:val="ConsPlusNormal"/>
              <w:jc w:val="center"/>
            </w:pPr>
            <w:r>
              <w:t>23-50-34</w:t>
            </w:r>
          </w:p>
        </w:tc>
        <w:tc>
          <w:tcPr>
            <w:tcW w:w="3572" w:type="dxa"/>
            <w:vMerge w:val="restart"/>
          </w:tcPr>
          <w:p w:rsidR="00E10429" w:rsidRDefault="00E10429">
            <w:pPr>
              <w:pStyle w:val="ConsPlusNormal"/>
              <w:jc w:val="center"/>
            </w:pPr>
            <w:r>
              <w:t>понедельник - пятница,</w:t>
            </w:r>
          </w:p>
          <w:p w:rsidR="00E10429" w:rsidRDefault="00E10429">
            <w:pPr>
              <w:pStyle w:val="ConsPlusNormal"/>
              <w:jc w:val="center"/>
            </w:pPr>
            <w:r>
              <w:t>8.00 - 18.00,</w:t>
            </w:r>
          </w:p>
          <w:p w:rsidR="00E10429" w:rsidRDefault="00E10429">
            <w:pPr>
              <w:pStyle w:val="ConsPlusNormal"/>
              <w:jc w:val="center"/>
            </w:pPr>
            <w:r>
              <w:t>четверг - профилактический день</w:t>
            </w:r>
          </w:p>
          <w:p w:rsidR="00E10429" w:rsidRDefault="00E10429">
            <w:pPr>
              <w:pStyle w:val="ConsPlusNormal"/>
              <w:jc w:val="center"/>
            </w:pPr>
            <w:r>
              <w:t>суббота - 9.00 - 12.00</w:t>
            </w:r>
          </w:p>
        </w:tc>
      </w:tr>
      <w:tr w:rsidR="00E10429">
        <w:tc>
          <w:tcPr>
            <w:tcW w:w="3402" w:type="dxa"/>
          </w:tcPr>
          <w:p w:rsidR="00E10429" w:rsidRDefault="00E10429">
            <w:pPr>
              <w:pStyle w:val="ConsPlusNormal"/>
              <w:jc w:val="both"/>
            </w:pPr>
            <w:r>
              <w:t>Главный специалист-эксперт</w:t>
            </w:r>
          </w:p>
        </w:tc>
        <w:tc>
          <w:tcPr>
            <w:tcW w:w="1039" w:type="dxa"/>
            <w:vMerge/>
          </w:tcPr>
          <w:p w:rsidR="00E10429" w:rsidRDefault="00E10429"/>
        </w:tc>
        <w:tc>
          <w:tcPr>
            <w:tcW w:w="1054" w:type="dxa"/>
            <w:vMerge/>
          </w:tcPr>
          <w:p w:rsidR="00E10429" w:rsidRDefault="00E10429"/>
        </w:tc>
        <w:tc>
          <w:tcPr>
            <w:tcW w:w="3572" w:type="dxa"/>
            <w:vMerge/>
          </w:tcPr>
          <w:p w:rsidR="00E10429" w:rsidRDefault="00E10429"/>
        </w:tc>
      </w:tr>
    </w:tbl>
    <w:p w:rsidR="00E10429" w:rsidRDefault="00E10429">
      <w:pPr>
        <w:pStyle w:val="ConsPlusNormal"/>
        <w:jc w:val="both"/>
      </w:pPr>
    </w:p>
    <w:p w:rsidR="00E10429" w:rsidRDefault="00E10429">
      <w:pPr>
        <w:pStyle w:val="ConsPlusNormal"/>
        <w:ind w:firstLine="540"/>
        <w:jc w:val="both"/>
      </w:pPr>
      <w:r>
        <w:t>Перерыв на обед с 12.00 до 13.00 часов; выходной день - воскресенье.</w:t>
      </w:r>
    </w:p>
    <w:p w:rsidR="00E10429" w:rsidRDefault="00E10429">
      <w:pPr>
        <w:pStyle w:val="ConsPlusNormal"/>
        <w:jc w:val="both"/>
      </w:pPr>
    </w:p>
    <w:p w:rsidR="00E10429" w:rsidRDefault="00E10429">
      <w:pPr>
        <w:pStyle w:val="ConsPlusNormal"/>
        <w:jc w:val="center"/>
        <w:outlineLvl w:val="3"/>
      </w:pPr>
      <w:r>
        <w:t>График</w:t>
      </w:r>
    </w:p>
    <w:p w:rsidR="00E10429" w:rsidRDefault="00E10429">
      <w:pPr>
        <w:pStyle w:val="ConsPlusNormal"/>
        <w:jc w:val="center"/>
      </w:pPr>
      <w:r>
        <w:t>работы отдела делопроизводства</w:t>
      </w:r>
    </w:p>
    <w:p w:rsidR="00E10429" w:rsidRDefault="00E10429">
      <w:pPr>
        <w:pStyle w:val="ConsPlusNormal"/>
        <w:jc w:val="center"/>
      </w:pPr>
      <w:r>
        <w:t>администрации города Чебоксары</w:t>
      </w:r>
    </w:p>
    <w:p w:rsidR="00E10429" w:rsidRDefault="00E10429">
      <w:pPr>
        <w:pStyle w:val="ConsPlusNormal"/>
        <w:jc w:val="both"/>
      </w:pPr>
    </w:p>
    <w:p w:rsidR="00E10429" w:rsidRDefault="00E10429">
      <w:pPr>
        <w:pStyle w:val="ConsPlusNormal"/>
        <w:ind w:firstLine="540"/>
        <w:jc w:val="both"/>
      </w:pPr>
      <w:r>
        <w:t>Адрес: 428000, г. Чебоксары, ул. Карла Маркса, д. 36</w:t>
      </w:r>
    </w:p>
    <w:p w:rsidR="00E10429" w:rsidRDefault="00E10429">
      <w:pPr>
        <w:pStyle w:val="ConsPlusNormal"/>
        <w:spacing w:before="200"/>
        <w:ind w:firstLine="540"/>
        <w:jc w:val="both"/>
      </w:pPr>
      <w:r>
        <w:t>Адрес электронной почты: gcheb@cap.ru</w:t>
      </w:r>
    </w:p>
    <w:p w:rsidR="00E10429" w:rsidRDefault="00E104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39"/>
        <w:gridCol w:w="1054"/>
        <w:gridCol w:w="3572"/>
      </w:tblGrid>
      <w:tr w:rsidR="00E10429">
        <w:tc>
          <w:tcPr>
            <w:tcW w:w="3402" w:type="dxa"/>
          </w:tcPr>
          <w:p w:rsidR="00E10429" w:rsidRDefault="00E10429">
            <w:pPr>
              <w:pStyle w:val="ConsPlusNormal"/>
              <w:jc w:val="center"/>
            </w:pPr>
            <w:r>
              <w:t>Должность</w:t>
            </w:r>
          </w:p>
        </w:tc>
        <w:tc>
          <w:tcPr>
            <w:tcW w:w="1039" w:type="dxa"/>
          </w:tcPr>
          <w:p w:rsidR="00E10429" w:rsidRDefault="00E10429">
            <w:pPr>
              <w:pStyle w:val="ConsPlusNormal"/>
              <w:jc w:val="center"/>
            </w:pPr>
            <w:r>
              <w:t>N кабинета</w:t>
            </w:r>
          </w:p>
        </w:tc>
        <w:tc>
          <w:tcPr>
            <w:tcW w:w="1054" w:type="dxa"/>
          </w:tcPr>
          <w:p w:rsidR="00E10429" w:rsidRDefault="00E10429">
            <w:pPr>
              <w:pStyle w:val="ConsPlusNormal"/>
              <w:jc w:val="center"/>
            </w:pPr>
            <w:r>
              <w:t>N телефона</w:t>
            </w:r>
          </w:p>
        </w:tc>
        <w:tc>
          <w:tcPr>
            <w:tcW w:w="3572" w:type="dxa"/>
          </w:tcPr>
          <w:p w:rsidR="00E10429" w:rsidRDefault="00E10429">
            <w:pPr>
              <w:pStyle w:val="ConsPlusNormal"/>
              <w:jc w:val="center"/>
            </w:pPr>
            <w:r>
              <w:t>График работы</w:t>
            </w:r>
          </w:p>
        </w:tc>
      </w:tr>
      <w:tr w:rsidR="00E10429">
        <w:tc>
          <w:tcPr>
            <w:tcW w:w="3402" w:type="dxa"/>
          </w:tcPr>
          <w:p w:rsidR="00E10429" w:rsidRDefault="00E10429">
            <w:pPr>
              <w:pStyle w:val="ConsPlusNormal"/>
              <w:jc w:val="both"/>
            </w:pPr>
            <w:r>
              <w:t>Начальник отдела</w:t>
            </w:r>
          </w:p>
        </w:tc>
        <w:tc>
          <w:tcPr>
            <w:tcW w:w="1039" w:type="dxa"/>
          </w:tcPr>
          <w:p w:rsidR="00E10429" w:rsidRDefault="00E10429">
            <w:pPr>
              <w:pStyle w:val="ConsPlusNormal"/>
              <w:jc w:val="center"/>
            </w:pPr>
            <w:r>
              <w:t>211</w:t>
            </w:r>
          </w:p>
        </w:tc>
        <w:tc>
          <w:tcPr>
            <w:tcW w:w="1054" w:type="dxa"/>
          </w:tcPr>
          <w:p w:rsidR="00E10429" w:rsidRDefault="00E10429">
            <w:pPr>
              <w:pStyle w:val="ConsPlusNormal"/>
              <w:jc w:val="center"/>
            </w:pPr>
            <w:r>
              <w:t>23-50-30</w:t>
            </w:r>
          </w:p>
        </w:tc>
        <w:tc>
          <w:tcPr>
            <w:tcW w:w="3572" w:type="dxa"/>
            <w:vMerge w:val="restart"/>
          </w:tcPr>
          <w:p w:rsidR="00E10429" w:rsidRDefault="00E10429">
            <w:pPr>
              <w:pStyle w:val="ConsPlusNormal"/>
              <w:jc w:val="center"/>
            </w:pPr>
            <w:r>
              <w:t>понедельник - пятница,</w:t>
            </w:r>
          </w:p>
          <w:p w:rsidR="00E10429" w:rsidRDefault="00E10429">
            <w:pPr>
              <w:pStyle w:val="ConsPlusNormal"/>
              <w:jc w:val="center"/>
            </w:pPr>
            <w:r>
              <w:t>8.00 - 17.00</w:t>
            </w:r>
          </w:p>
        </w:tc>
      </w:tr>
      <w:tr w:rsidR="00E10429">
        <w:tc>
          <w:tcPr>
            <w:tcW w:w="3402" w:type="dxa"/>
          </w:tcPr>
          <w:p w:rsidR="00E10429" w:rsidRDefault="00E10429">
            <w:pPr>
              <w:pStyle w:val="ConsPlusNormal"/>
              <w:jc w:val="both"/>
            </w:pPr>
            <w:r>
              <w:t>Ведущий специалист-эксперт</w:t>
            </w:r>
          </w:p>
        </w:tc>
        <w:tc>
          <w:tcPr>
            <w:tcW w:w="1039" w:type="dxa"/>
          </w:tcPr>
          <w:p w:rsidR="00E10429" w:rsidRDefault="00E10429">
            <w:pPr>
              <w:pStyle w:val="ConsPlusNormal"/>
              <w:jc w:val="center"/>
            </w:pPr>
            <w:r>
              <w:t>119</w:t>
            </w:r>
          </w:p>
        </w:tc>
        <w:tc>
          <w:tcPr>
            <w:tcW w:w="1054" w:type="dxa"/>
          </w:tcPr>
          <w:p w:rsidR="00E10429" w:rsidRDefault="00E10429">
            <w:pPr>
              <w:pStyle w:val="ConsPlusNormal"/>
              <w:jc w:val="center"/>
            </w:pPr>
            <w:r>
              <w:t>23-50-28</w:t>
            </w:r>
          </w:p>
        </w:tc>
        <w:tc>
          <w:tcPr>
            <w:tcW w:w="3572" w:type="dxa"/>
            <w:vMerge/>
          </w:tcPr>
          <w:p w:rsidR="00E10429" w:rsidRDefault="00E10429"/>
        </w:tc>
      </w:tr>
    </w:tbl>
    <w:p w:rsidR="00E10429" w:rsidRDefault="00E10429">
      <w:pPr>
        <w:pStyle w:val="ConsPlusNormal"/>
        <w:jc w:val="both"/>
      </w:pPr>
    </w:p>
    <w:p w:rsidR="00E10429" w:rsidRDefault="00E10429">
      <w:pPr>
        <w:pStyle w:val="ConsPlusNormal"/>
        <w:ind w:firstLine="540"/>
        <w:jc w:val="both"/>
      </w:pPr>
      <w:r>
        <w:t>Перерыв на обед с 12.00 до 13.00 часов; выходной день - суббота, воскресенье.</w:t>
      </w:r>
    </w:p>
    <w:p w:rsidR="00E10429" w:rsidRDefault="00E10429">
      <w:pPr>
        <w:pStyle w:val="ConsPlusNormal"/>
        <w:jc w:val="both"/>
      </w:pPr>
    </w:p>
    <w:p w:rsidR="00E10429" w:rsidRDefault="00E10429">
      <w:pPr>
        <w:pStyle w:val="ConsPlusNormal"/>
        <w:jc w:val="center"/>
        <w:outlineLvl w:val="2"/>
      </w:pPr>
      <w:r>
        <w:t>Сведения</w:t>
      </w:r>
    </w:p>
    <w:p w:rsidR="00E10429" w:rsidRDefault="00E10429">
      <w:pPr>
        <w:pStyle w:val="ConsPlusNormal"/>
        <w:jc w:val="center"/>
      </w:pPr>
      <w:r>
        <w:t>о месте нахождения и графике работы</w:t>
      </w:r>
    </w:p>
    <w:p w:rsidR="00E10429" w:rsidRDefault="00E10429">
      <w:pPr>
        <w:pStyle w:val="ConsPlusNormal"/>
        <w:jc w:val="center"/>
      </w:pPr>
      <w:r>
        <w:t>Чебоксарского городского комитета по управлению имуществом</w:t>
      </w:r>
    </w:p>
    <w:p w:rsidR="00E10429" w:rsidRDefault="00E10429">
      <w:pPr>
        <w:pStyle w:val="ConsPlusNormal"/>
        <w:jc w:val="both"/>
      </w:pPr>
    </w:p>
    <w:p w:rsidR="00E10429" w:rsidRDefault="00E10429">
      <w:pPr>
        <w:pStyle w:val="ConsPlusNormal"/>
        <w:ind w:firstLine="540"/>
        <w:jc w:val="both"/>
      </w:pPr>
      <w:r>
        <w:t>Адрес: 428000, г. Чебоксары, пр. Московский, дом 33а</w:t>
      </w:r>
    </w:p>
    <w:p w:rsidR="00E10429" w:rsidRDefault="00E10429">
      <w:pPr>
        <w:pStyle w:val="ConsPlusNormal"/>
        <w:spacing w:before="200"/>
        <w:ind w:firstLine="540"/>
        <w:jc w:val="both"/>
      </w:pPr>
      <w:r>
        <w:t>Адрес электронной почты: cgki@cap.ru</w:t>
      </w:r>
    </w:p>
    <w:p w:rsidR="00E10429" w:rsidRDefault="00E10429">
      <w:pPr>
        <w:pStyle w:val="ConsPlusNormal"/>
        <w:spacing w:before="200"/>
        <w:ind w:firstLine="540"/>
        <w:jc w:val="both"/>
      </w:pPr>
      <w:r>
        <w:t>Адрес сайта в сети Интернет - http://gov.cap.ru/main.asp?govid=149</w:t>
      </w:r>
    </w:p>
    <w:p w:rsidR="00E10429" w:rsidRDefault="00E104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4"/>
        <w:gridCol w:w="1984"/>
        <w:gridCol w:w="2551"/>
      </w:tblGrid>
      <w:tr w:rsidR="00E10429">
        <w:tc>
          <w:tcPr>
            <w:tcW w:w="3969" w:type="dxa"/>
          </w:tcPr>
          <w:p w:rsidR="00E10429" w:rsidRDefault="00E10429">
            <w:pPr>
              <w:pStyle w:val="ConsPlusNormal"/>
              <w:jc w:val="center"/>
            </w:pPr>
            <w:r>
              <w:t>Должность</w:t>
            </w:r>
          </w:p>
        </w:tc>
        <w:tc>
          <w:tcPr>
            <w:tcW w:w="514" w:type="dxa"/>
          </w:tcPr>
          <w:p w:rsidR="00E10429" w:rsidRDefault="00E10429">
            <w:pPr>
              <w:pStyle w:val="ConsPlusNormal"/>
              <w:jc w:val="center"/>
            </w:pPr>
            <w:r>
              <w:t xml:space="preserve">N </w:t>
            </w:r>
            <w:proofErr w:type="spellStart"/>
            <w:r>
              <w:t>каб</w:t>
            </w:r>
            <w:proofErr w:type="spellEnd"/>
            <w:r>
              <w:t>.</w:t>
            </w:r>
          </w:p>
        </w:tc>
        <w:tc>
          <w:tcPr>
            <w:tcW w:w="1984" w:type="dxa"/>
          </w:tcPr>
          <w:p w:rsidR="00E10429" w:rsidRDefault="00E10429">
            <w:pPr>
              <w:pStyle w:val="ConsPlusNormal"/>
              <w:jc w:val="center"/>
            </w:pPr>
            <w:r>
              <w:t>Служебный телефон</w:t>
            </w:r>
          </w:p>
        </w:tc>
        <w:tc>
          <w:tcPr>
            <w:tcW w:w="2551" w:type="dxa"/>
          </w:tcPr>
          <w:p w:rsidR="00E10429" w:rsidRDefault="00E10429">
            <w:pPr>
              <w:pStyle w:val="ConsPlusNormal"/>
              <w:jc w:val="center"/>
            </w:pPr>
            <w:r>
              <w:t>График приема</w:t>
            </w:r>
          </w:p>
        </w:tc>
      </w:tr>
      <w:tr w:rsidR="00E10429">
        <w:tc>
          <w:tcPr>
            <w:tcW w:w="3969" w:type="dxa"/>
          </w:tcPr>
          <w:p w:rsidR="00E10429" w:rsidRDefault="00E10429">
            <w:pPr>
              <w:pStyle w:val="ConsPlusNormal"/>
            </w:pPr>
            <w:r>
              <w:t xml:space="preserve">Председатель </w:t>
            </w:r>
            <w:proofErr w:type="spellStart"/>
            <w:r>
              <w:t>Горкомимущества</w:t>
            </w:r>
            <w:proofErr w:type="spellEnd"/>
          </w:p>
        </w:tc>
        <w:tc>
          <w:tcPr>
            <w:tcW w:w="514" w:type="dxa"/>
          </w:tcPr>
          <w:p w:rsidR="00E10429" w:rsidRDefault="00E10429">
            <w:pPr>
              <w:pStyle w:val="ConsPlusNormal"/>
              <w:jc w:val="center"/>
            </w:pPr>
            <w:r>
              <w:t>404</w:t>
            </w:r>
          </w:p>
        </w:tc>
        <w:tc>
          <w:tcPr>
            <w:tcW w:w="1984" w:type="dxa"/>
          </w:tcPr>
          <w:p w:rsidR="00E10429" w:rsidRDefault="00E10429">
            <w:pPr>
              <w:pStyle w:val="ConsPlusNormal"/>
              <w:jc w:val="center"/>
            </w:pPr>
            <w:r>
              <w:t>(8352) 23-41-00</w:t>
            </w:r>
          </w:p>
          <w:p w:rsidR="00E10429" w:rsidRDefault="00E10429">
            <w:pPr>
              <w:pStyle w:val="ConsPlusNormal"/>
              <w:jc w:val="center"/>
            </w:pPr>
            <w:r>
              <w:t>факс: 23-41-36</w:t>
            </w:r>
          </w:p>
        </w:tc>
        <w:tc>
          <w:tcPr>
            <w:tcW w:w="2551" w:type="dxa"/>
            <w:vMerge w:val="restart"/>
          </w:tcPr>
          <w:p w:rsidR="00E10429" w:rsidRDefault="00E10429">
            <w:pPr>
              <w:pStyle w:val="ConsPlusNormal"/>
              <w:jc w:val="center"/>
            </w:pPr>
            <w:r>
              <w:t>по графику</w:t>
            </w:r>
          </w:p>
        </w:tc>
      </w:tr>
      <w:tr w:rsidR="00E10429">
        <w:tc>
          <w:tcPr>
            <w:tcW w:w="3969" w:type="dxa"/>
          </w:tcPr>
          <w:p w:rsidR="00E10429" w:rsidRDefault="00E10429">
            <w:pPr>
              <w:pStyle w:val="ConsPlusNormal"/>
            </w:pPr>
            <w:r>
              <w:t xml:space="preserve">Заместитель Председателя </w:t>
            </w:r>
            <w:proofErr w:type="spellStart"/>
            <w:r>
              <w:t>Горкомимущества</w:t>
            </w:r>
            <w:proofErr w:type="spellEnd"/>
          </w:p>
        </w:tc>
        <w:tc>
          <w:tcPr>
            <w:tcW w:w="514" w:type="dxa"/>
          </w:tcPr>
          <w:p w:rsidR="00E10429" w:rsidRDefault="00E10429">
            <w:pPr>
              <w:pStyle w:val="ConsPlusNormal"/>
              <w:jc w:val="center"/>
            </w:pPr>
            <w:r>
              <w:t>405</w:t>
            </w:r>
          </w:p>
        </w:tc>
        <w:tc>
          <w:tcPr>
            <w:tcW w:w="1984" w:type="dxa"/>
          </w:tcPr>
          <w:p w:rsidR="00E10429" w:rsidRDefault="00E10429">
            <w:pPr>
              <w:pStyle w:val="ConsPlusNormal"/>
              <w:jc w:val="center"/>
            </w:pPr>
            <w:r>
              <w:t>23-41-10</w:t>
            </w:r>
          </w:p>
        </w:tc>
        <w:tc>
          <w:tcPr>
            <w:tcW w:w="2551" w:type="dxa"/>
            <w:vMerge/>
          </w:tcPr>
          <w:p w:rsidR="00E10429" w:rsidRDefault="00E10429"/>
        </w:tc>
      </w:tr>
      <w:tr w:rsidR="00E10429">
        <w:tc>
          <w:tcPr>
            <w:tcW w:w="3969" w:type="dxa"/>
          </w:tcPr>
          <w:p w:rsidR="00E10429" w:rsidRDefault="00E10429">
            <w:pPr>
              <w:pStyle w:val="ConsPlusNormal"/>
            </w:pPr>
            <w:r>
              <w:t>Ведущий специалист-эксперт отдела приватизации и организационно-контрольной работы</w:t>
            </w:r>
          </w:p>
        </w:tc>
        <w:tc>
          <w:tcPr>
            <w:tcW w:w="514" w:type="dxa"/>
          </w:tcPr>
          <w:p w:rsidR="00E10429" w:rsidRDefault="00E10429">
            <w:pPr>
              <w:pStyle w:val="ConsPlusNormal"/>
              <w:jc w:val="center"/>
            </w:pPr>
            <w:r>
              <w:t>411</w:t>
            </w:r>
          </w:p>
        </w:tc>
        <w:tc>
          <w:tcPr>
            <w:tcW w:w="1984" w:type="dxa"/>
          </w:tcPr>
          <w:p w:rsidR="00E10429" w:rsidRDefault="00E10429">
            <w:pPr>
              <w:pStyle w:val="ConsPlusNormal"/>
              <w:jc w:val="center"/>
            </w:pPr>
            <w:r>
              <w:t>23-41-23</w:t>
            </w:r>
          </w:p>
        </w:tc>
        <w:tc>
          <w:tcPr>
            <w:tcW w:w="2551" w:type="dxa"/>
          </w:tcPr>
          <w:p w:rsidR="00E10429" w:rsidRDefault="00E10429">
            <w:pPr>
              <w:pStyle w:val="ConsPlusNormal"/>
              <w:jc w:val="center"/>
            </w:pPr>
            <w:r>
              <w:t>понедельник - пятница,</w:t>
            </w:r>
          </w:p>
          <w:p w:rsidR="00E10429" w:rsidRDefault="00E10429">
            <w:pPr>
              <w:pStyle w:val="ConsPlusNormal"/>
              <w:jc w:val="center"/>
            </w:pPr>
            <w:r>
              <w:t>8.00 - 17.00</w:t>
            </w:r>
          </w:p>
        </w:tc>
      </w:tr>
      <w:tr w:rsidR="00E10429">
        <w:tc>
          <w:tcPr>
            <w:tcW w:w="3969" w:type="dxa"/>
          </w:tcPr>
          <w:p w:rsidR="00E10429" w:rsidRDefault="00E10429">
            <w:pPr>
              <w:pStyle w:val="ConsPlusNormal"/>
            </w:pPr>
            <w:r>
              <w:t>Начальник отдела управления муниципальной собственности</w:t>
            </w:r>
          </w:p>
        </w:tc>
        <w:tc>
          <w:tcPr>
            <w:tcW w:w="514" w:type="dxa"/>
          </w:tcPr>
          <w:p w:rsidR="00E10429" w:rsidRDefault="00E10429">
            <w:pPr>
              <w:pStyle w:val="ConsPlusNormal"/>
              <w:jc w:val="center"/>
            </w:pPr>
            <w:r>
              <w:t>406</w:t>
            </w:r>
          </w:p>
        </w:tc>
        <w:tc>
          <w:tcPr>
            <w:tcW w:w="1984" w:type="dxa"/>
          </w:tcPr>
          <w:p w:rsidR="00E10429" w:rsidRDefault="00E10429">
            <w:pPr>
              <w:pStyle w:val="ConsPlusNormal"/>
              <w:jc w:val="center"/>
            </w:pPr>
            <w:r>
              <w:t>23-41-08</w:t>
            </w:r>
          </w:p>
        </w:tc>
        <w:tc>
          <w:tcPr>
            <w:tcW w:w="2551" w:type="dxa"/>
            <w:vMerge w:val="restart"/>
          </w:tcPr>
          <w:p w:rsidR="00E10429" w:rsidRDefault="00E10429">
            <w:pPr>
              <w:pStyle w:val="ConsPlusNormal"/>
              <w:jc w:val="center"/>
            </w:pPr>
            <w:r>
              <w:t>понедельник - пятница,</w:t>
            </w:r>
          </w:p>
          <w:p w:rsidR="00E10429" w:rsidRDefault="00E10429">
            <w:pPr>
              <w:pStyle w:val="ConsPlusNormal"/>
              <w:jc w:val="center"/>
            </w:pPr>
            <w:r>
              <w:t>8.00 - 17.00</w:t>
            </w:r>
          </w:p>
        </w:tc>
      </w:tr>
      <w:tr w:rsidR="00E10429">
        <w:tc>
          <w:tcPr>
            <w:tcW w:w="3969" w:type="dxa"/>
          </w:tcPr>
          <w:p w:rsidR="00E10429" w:rsidRDefault="00E10429">
            <w:pPr>
              <w:pStyle w:val="ConsPlusNormal"/>
            </w:pPr>
            <w:r>
              <w:t>Главный специалист-эксперт отдела управления муниципальной собственности</w:t>
            </w:r>
          </w:p>
        </w:tc>
        <w:tc>
          <w:tcPr>
            <w:tcW w:w="514" w:type="dxa"/>
          </w:tcPr>
          <w:p w:rsidR="00E10429" w:rsidRDefault="00E10429">
            <w:pPr>
              <w:pStyle w:val="ConsPlusNormal"/>
              <w:jc w:val="center"/>
            </w:pPr>
            <w:r>
              <w:t>410</w:t>
            </w:r>
          </w:p>
        </w:tc>
        <w:tc>
          <w:tcPr>
            <w:tcW w:w="1984" w:type="dxa"/>
          </w:tcPr>
          <w:p w:rsidR="00E10429" w:rsidRDefault="00E10429">
            <w:pPr>
              <w:pStyle w:val="ConsPlusNormal"/>
              <w:jc w:val="center"/>
            </w:pPr>
            <w:r>
              <w:t>23-41-17</w:t>
            </w:r>
          </w:p>
        </w:tc>
        <w:tc>
          <w:tcPr>
            <w:tcW w:w="2551" w:type="dxa"/>
            <w:vMerge/>
          </w:tcPr>
          <w:p w:rsidR="00E10429" w:rsidRDefault="00E10429"/>
        </w:tc>
      </w:tr>
    </w:tbl>
    <w:p w:rsidR="00E10429" w:rsidRDefault="00E10429">
      <w:pPr>
        <w:pStyle w:val="ConsPlusNormal"/>
        <w:jc w:val="both"/>
      </w:pPr>
    </w:p>
    <w:p w:rsidR="00E10429" w:rsidRDefault="00E10429">
      <w:pPr>
        <w:pStyle w:val="ConsPlusNormal"/>
        <w:ind w:firstLine="540"/>
        <w:jc w:val="both"/>
      </w:pPr>
      <w:r>
        <w:t>Перерыв на обед с 12.00 до 13.00 часов; выходные дни - суббота, воскресенье.</w:t>
      </w:r>
    </w:p>
    <w:p w:rsidR="00E10429" w:rsidRDefault="00E10429">
      <w:pPr>
        <w:pStyle w:val="ConsPlusNormal"/>
        <w:jc w:val="both"/>
      </w:pPr>
    </w:p>
    <w:p w:rsidR="00E10429" w:rsidRDefault="00E10429">
      <w:pPr>
        <w:pStyle w:val="ConsPlusNormal"/>
        <w:jc w:val="center"/>
        <w:outlineLvl w:val="2"/>
      </w:pPr>
      <w:r>
        <w:t>Сведения</w:t>
      </w:r>
    </w:p>
    <w:p w:rsidR="00E10429" w:rsidRDefault="00E10429">
      <w:pPr>
        <w:pStyle w:val="ConsPlusNormal"/>
        <w:jc w:val="center"/>
      </w:pPr>
      <w:r>
        <w:t>о месте нахождения и графике работы автономного учреждения</w:t>
      </w:r>
    </w:p>
    <w:p w:rsidR="00E10429" w:rsidRDefault="00E10429">
      <w:pPr>
        <w:pStyle w:val="ConsPlusNormal"/>
        <w:jc w:val="center"/>
      </w:pPr>
      <w:r>
        <w:t xml:space="preserve">"Многофункциональный центр предоставления </w:t>
      </w:r>
      <w:proofErr w:type="gramStart"/>
      <w:r>
        <w:t>государственных</w:t>
      </w:r>
      <w:proofErr w:type="gramEnd"/>
    </w:p>
    <w:p w:rsidR="00E10429" w:rsidRDefault="00E10429">
      <w:pPr>
        <w:pStyle w:val="ConsPlusNormal"/>
        <w:jc w:val="center"/>
      </w:pPr>
      <w:r>
        <w:t>и муниципальных услуг" муниципального образования</w:t>
      </w:r>
    </w:p>
    <w:p w:rsidR="00E10429" w:rsidRDefault="00E10429">
      <w:pPr>
        <w:pStyle w:val="ConsPlusNormal"/>
        <w:jc w:val="center"/>
      </w:pPr>
      <w:r>
        <w:t>города Чебоксары - столицы Чувашской Республики</w:t>
      </w:r>
    </w:p>
    <w:p w:rsidR="00E10429" w:rsidRDefault="00E10429">
      <w:pPr>
        <w:pStyle w:val="ConsPlusNormal"/>
        <w:jc w:val="both"/>
      </w:pPr>
    </w:p>
    <w:p w:rsidR="00E10429" w:rsidRDefault="00E10429">
      <w:pPr>
        <w:pStyle w:val="ConsPlusNormal"/>
        <w:ind w:firstLine="540"/>
        <w:jc w:val="both"/>
      </w:pPr>
      <w:proofErr w:type="gramStart"/>
      <w:r>
        <w:t xml:space="preserve">Адрес: 428000, г. Чебоксары, ул. Ленинградская, дом 36, ул. Энтузиастов, дом 36/9, </w:t>
      </w:r>
      <w:proofErr w:type="spellStart"/>
      <w:r>
        <w:t>Эгерский</w:t>
      </w:r>
      <w:proofErr w:type="spellEnd"/>
      <w:r>
        <w:t xml:space="preserve"> бульвар, дом 36а, пр.</w:t>
      </w:r>
      <w:proofErr w:type="gramEnd"/>
      <w:r>
        <w:t xml:space="preserve"> Московский, 37.</w:t>
      </w:r>
    </w:p>
    <w:p w:rsidR="00E10429" w:rsidRDefault="00E10429">
      <w:pPr>
        <w:pStyle w:val="ConsPlusNormal"/>
        <w:spacing w:before="200"/>
        <w:ind w:firstLine="540"/>
        <w:jc w:val="both"/>
      </w:pPr>
      <w:r>
        <w:t>Адрес сайта в сети Интернет - www.mfc-gcheb.cap.ru</w:t>
      </w:r>
    </w:p>
    <w:p w:rsidR="00E10429" w:rsidRDefault="00E10429">
      <w:pPr>
        <w:pStyle w:val="ConsPlusNormal"/>
        <w:spacing w:before="200"/>
        <w:ind w:firstLine="540"/>
        <w:jc w:val="both"/>
      </w:pPr>
      <w:r>
        <w:t>Адрес электронной почты: mfc@cap.ru</w:t>
      </w:r>
    </w:p>
    <w:p w:rsidR="00E10429" w:rsidRDefault="00E10429">
      <w:pPr>
        <w:pStyle w:val="ConsPlusNormal"/>
        <w:spacing w:before="200"/>
        <w:ind w:firstLine="540"/>
        <w:jc w:val="both"/>
      </w:pPr>
      <w:r>
        <w:t>Тел.: 224-800 (</w:t>
      </w:r>
      <w:proofErr w:type="spellStart"/>
      <w:r>
        <w:t>reception</w:t>
      </w:r>
      <w:proofErr w:type="spellEnd"/>
      <w:r>
        <w:t>), 224-777 (справочно-информационная служба (</w:t>
      </w:r>
      <w:proofErr w:type="spellStart"/>
      <w:r>
        <w:t>call-center</w:t>
      </w:r>
      <w:proofErr w:type="spellEnd"/>
      <w:r>
        <w:t>))</w:t>
      </w:r>
    </w:p>
    <w:p w:rsidR="00E10429" w:rsidRDefault="00E104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tblGrid>
      <w:tr w:rsidR="00E10429">
        <w:tc>
          <w:tcPr>
            <w:tcW w:w="3402" w:type="dxa"/>
          </w:tcPr>
          <w:p w:rsidR="00E10429" w:rsidRDefault="00E10429">
            <w:pPr>
              <w:pStyle w:val="ConsPlusNormal"/>
              <w:jc w:val="center"/>
            </w:pPr>
            <w:r>
              <w:t>Должность</w:t>
            </w:r>
          </w:p>
        </w:tc>
        <w:tc>
          <w:tcPr>
            <w:tcW w:w="3402" w:type="dxa"/>
          </w:tcPr>
          <w:p w:rsidR="00E10429" w:rsidRDefault="00E10429">
            <w:pPr>
              <w:pStyle w:val="ConsPlusNormal"/>
              <w:jc w:val="center"/>
            </w:pPr>
            <w:r>
              <w:t>Контактный телефон</w:t>
            </w:r>
          </w:p>
        </w:tc>
      </w:tr>
      <w:tr w:rsidR="00E10429">
        <w:tc>
          <w:tcPr>
            <w:tcW w:w="3402" w:type="dxa"/>
          </w:tcPr>
          <w:p w:rsidR="00E10429" w:rsidRDefault="00E10429">
            <w:pPr>
              <w:pStyle w:val="ConsPlusNormal"/>
            </w:pPr>
            <w:r>
              <w:t>Директор</w:t>
            </w:r>
          </w:p>
        </w:tc>
        <w:tc>
          <w:tcPr>
            <w:tcW w:w="3402" w:type="dxa"/>
          </w:tcPr>
          <w:p w:rsidR="00E10429" w:rsidRDefault="00E10429">
            <w:pPr>
              <w:pStyle w:val="ConsPlusNormal"/>
              <w:jc w:val="center"/>
            </w:pPr>
            <w:r>
              <w:t>22-47-08</w:t>
            </w:r>
          </w:p>
        </w:tc>
      </w:tr>
      <w:tr w:rsidR="00E10429">
        <w:tc>
          <w:tcPr>
            <w:tcW w:w="3402" w:type="dxa"/>
          </w:tcPr>
          <w:p w:rsidR="00E10429" w:rsidRDefault="00E10429">
            <w:pPr>
              <w:pStyle w:val="ConsPlusNormal"/>
            </w:pPr>
            <w:r>
              <w:t>Заместитель директора</w:t>
            </w:r>
          </w:p>
        </w:tc>
        <w:tc>
          <w:tcPr>
            <w:tcW w:w="3402" w:type="dxa"/>
          </w:tcPr>
          <w:p w:rsidR="00E10429" w:rsidRDefault="00E10429">
            <w:pPr>
              <w:pStyle w:val="ConsPlusNormal"/>
              <w:jc w:val="center"/>
            </w:pPr>
            <w:r>
              <w:t>22-47-05</w:t>
            </w:r>
          </w:p>
        </w:tc>
      </w:tr>
    </w:tbl>
    <w:p w:rsidR="00E10429" w:rsidRDefault="00E10429">
      <w:pPr>
        <w:pStyle w:val="ConsPlusNormal"/>
        <w:jc w:val="both"/>
      </w:pPr>
    </w:p>
    <w:p w:rsidR="00E10429" w:rsidRDefault="00E10429">
      <w:pPr>
        <w:pStyle w:val="ConsPlusNormal"/>
        <w:ind w:firstLine="540"/>
        <w:jc w:val="both"/>
      </w:pPr>
      <w:r>
        <w:t>График работы специалистов, осуществляющих прием и консультирование: понедельник - пятница с 8.00 ч. до 20.00 ч., суббота - с 9.00 ч. до 14.00 ч. без перерыва на обед; выходной день - воскресенье.</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1"/>
      </w:pPr>
      <w:r>
        <w:lastRenderedPageBreak/>
        <w:t>Приложение N 2</w:t>
      </w:r>
    </w:p>
    <w:p w:rsidR="00E10429" w:rsidRDefault="00E10429">
      <w:pPr>
        <w:pStyle w:val="ConsPlusNormal"/>
        <w:jc w:val="right"/>
      </w:pPr>
      <w:r>
        <w:t>к Административному регламенту</w:t>
      </w:r>
    </w:p>
    <w:p w:rsidR="00E10429" w:rsidRDefault="00E10429">
      <w:pPr>
        <w:pStyle w:val="ConsPlusNormal"/>
        <w:jc w:val="right"/>
      </w:pPr>
      <w:r>
        <w:t>администрации города Чебоксары</w:t>
      </w:r>
    </w:p>
    <w:p w:rsidR="00E10429" w:rsidRDefault="00E10429">
      <w:pPr>
        <w:pStyle w:val="ConsPlusNormal"/>
        <w:jc w:val="both"/>
      </w:pPr>
    </w:p>
    <w:p w:rsidR="00E10429" w:rsidRDefault="00E10429">
      <w:pPr>
        <w:pStyle w:val="ConsPlusNonformat"/>
        <w:jc w:val="both"/>
      </w:pPr>
      <w:r>
        <w:t xml:space="preserve">                                             Чебоксарский городской комитет</w:t>
      </w:r>
    </w:p>
    <w:p w:rsidR="00E10429" w:rsidRDefault="00E10429">
      <w:pPr>
        <w:pStyle w:val="ConsPlusNonformat"/>
        <w:jc w:val="both"/>
      </w:pPr>
      <w:r>
        <w:t xml:space="preserve">                                             по управлению имуществом</w:t>
      </w:r>
    </w:p>
    <w:p w:rsidR="00E10429" w:rsidRDefault="00E10429">
      <w:pPr>
        <w:pStyle w:val="ConsPlusNonformat"/>
        <w:jc w:val="both"/>
      </w:pPr>
    </w:p>
    <w:p w:rsidR="00E10429" w:rsidRDefault="00E10429">
      <w:pPr>
        <w:pStyle w:val="ConsPlusNonformat"/>
        <w:jc w:val="both"/>
      </w:pPr>
      <w:bookmarkStart w:id="10" w:name="P700"/>
      <w:bookmarkEnd w:id="10"/>
      <w:r>
        <w:t xml:space="preserve">                                 заявление</w:t>
      </w:r>
    </w:p>
    <w:p w:rsidR="00E10429" w:rsidRDefault="00E10429">
      <w:pPr>
        <w:pStyle w:val="ConsPlusNonformat"/>
        <w:jc w:val="both"/>
      </w:pP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w:t>
      </w:r>
    </w:p>
    <w:p w:rsidR="00E10429" w:rsidRDefault="00E10429">
      <w:pPr>
        <w:pStyle w:val="ConsPlusNonformat"/>
        <w:jc w:val="both"/>
      </w:pPr>
      <w:r>
        <w:t xml:space="preserve">                (полностью наименование юридического лица)</w:t>
      </w:r>
    </w:p>
    <w:p w:rsidR="00E10429" w:rsidRDefault="00E10429">
      <w:pPr>
        <w:pStyle w:val="ConsPlusNonformat"/>
        <w:jc w:val="both"/>
      </w:pPr>
      <w:r>
        <w:t>просит  принять безвозмездно в муниципальную собственность города Чебоксары</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w:t>
      </w:r>
    </w:p>
    <w:p w:rsidR="00E10429" w:rsidRDefault="00E10429">
      <w:pPr>
        <w:pStyle w:val="ConsPlusNonformat"/>
        <w:jc w:val="both"/>
      </w:pPr>
      <w:r>
        <w:t xml:space="preserve">                         (наименование имущества)</w:t>
      </w:r>
    </w:p>
    <w:p w:rsidR="00E10429" w:rsidRDefault="00E10429">
      <w:pPr>
        <w:pStyle w:val="ConsPlusNonformat"/>
        <w:jc w:val="both"/>
      </w:pPr>
      <w:proofErr w:type="gramStart"/>
      <w:r>
        <w:t>расположенного</w:t>
      </w:r>
      <w:proofErr w:type="gramEnd"/>
      <w:r>
        <w:t xml:space="preserve"> по адресу _________________________________________________,</w:t>
      </w:r>
    </w:p>
    <w:p w:rsidR="00E10429" w:rsidRDefault="00E10429">
      <w:pPr>
        <w:pStyle w:val="ConsPlusNonformat"/>
        <w:jc w:val="both"/>
      </w:pPr>
      <w:r>
        <w:t>протяженностью ___________________________________________________________,</w:t>
      </w:r>
    </w:p>
    <w:p w:rsidR="00E10429" w:rsidRDefault="00E10429">
      <w:pPr>
        <w:pStyle w:val="ConsPlusNonformat"/>
        <w:jc w:val="both"/>
      </w:pPr>
      <w:r>
        <w:t>балансовой стоимостью ____________________________________________________,</w:t>
      </w:r>
    </w:p>
    <w:p w:rsidR="00E10429" w:rsidRDefault="00E10429">
      <w:pPr>
        <w:pStyle w:val="ConsPlusNonformat"/>
        <w:jc w:val="both"/>
      </w:pPr>
      <w:r>
        <w:t>остаточной стоимостью _____________________________________________________</w:t>
      </w:r>
    </w:p>
    <w:p w:rsidR="00E10429" w:rsidRDefault="00E10429">
      <w:pPr>
        <w:pStyle w:val="ConsPlusNonformat"/>
        <w:jc w:val="both"/>
      </w:pPr>
      <w:r>
        <w:t xml:space="preserve">по состоянию </w:t>
      </w:r>
      <w:proofErr w:type="gramStart"/>
      <w:r>
        <w:t>на</w:t>
      </w:r>
      <w:proofErr w:type="gramEnd"/>
      <w:r>
        <w:t xml:space="preserve"> _________________.</w:t>
      </w:r>
    </w:p>
    <w:p w:rsidR="00E10429" w:rsidRDefault="00E10429">
      <w:pPr>
        <w:pStyle w:val="ConsPlusNonformat"/>
        <w:jc w:val="both"/>
      </w:pPr>
    </w:p>
    <w:p w:rsidR="00E10429" w:rsidRDefault="00E10429">
      <w:pPr>
        <w:pStyle w:val="ConsPlusNonformat"/>
        <w:jc w:val="both"/>
      </w:pPr>
      <w:r>
        <w:t>К настоящему заявлению прилагаем:</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Контактный телефон __________________.</w:t>
      </w:r>
    </w:p>
    <w:p w:rsidR="00E10429" w:rsidRDefault="00E10429">
      <w:pPr>
        <w:pStyle w:val="ConsPlusNonformat"/>
        <w:jc w:val="both"/>
      </w:pPr>
    </w:p>
    <w:p w:rsidR="00E10429" w:rsidRDefault="00E10429">
      <w:pPr>
        <w:pStyle w:val="ConsPlusNonformat"/>
        <w:jc w:val="both"/>
      </w:pPr>
      <w:r>
        <w:t xml:space="preserve">    Результаты  решения  о безвозмездном принятии имущества в </w:t>
      </w:r>
      <w:proofErr w:type="gramStart"/>
      <w:r>
        <w:t>муниципальную</w:t>
      </w:r>
      <w:proofErr w:type="gramEnd"/>
    </w:p>
    <w:p w:rsidR="00E10429" w:rsidRDefault="00E10429">
      <w:pPr>
        <w:pStyle w:val="ConsPlusNonformat"/>
        <w:jc w:val="both"/>
      </w:pPr>
      <w:r>
        <w:t>собственность г. Чебоксары просим (</w:t>
      </w:r>
      <w:proofErr w:type="gramStart"/>
      <w:r>
        <w:t>нужное</w:t>
      </w:r>
      <w:proofErr w:type="gramEnd"/>
      <w:r>
        <w:t xml:space="preserve"> отметить):</w:t>
      </w:r>
    </w:p>
    <w:p w:rsidR="00E10429" w:rsidRDefault="00E10429">
      <w:pPr>
        <w:pStyle w:val="ConsPlusNonformat"/>
        <w:jc w:val="both"/>
      </w:pPr>
      <w:r>
        <w:t>- выдать лично</w:t>
      </w:r>
    </w:p>
    <w:p w:rsidR="00E10429" w:rsidRDefault="00E10429">
      <w:pPr>
        <w:pStyle w:val="ConsPlusNonformat"/>
        <w:jc w:val="both"/>
      </w:pPr>
      <w:r>
        <w:t>- направить по почте</w:t>
      </w:r>
    </w:p>
    <w:p w:rsidR="00E10429" w:rsidRDefault="00E10429">
      <w:pPr>
        <w:pStyle w:val="ConsPlusNonformat"/>
        <w:jc w:val="both"/>
      </w:pPr>
    </w:p>
    <w:p w:rsidR="00E10429" w:rsidRDefault="00E10429">
      <w:pPr>
        <w:pStyle w:val="ConsPlusNonformat"/>
        <w:jc w:val="both"/>
      </w:pPr>
      <w:r>
        <w:t>________________________   _____________________    _______________________</w:t>
      </w:r>
    </w:p>
    <w:p w:rsidR="00E10429" w:rsidRDefault="00E10429">
      <w:pPr>
        <w:pStyle w:val="ConsPlusNonformat"/>
        <w:jc w:val="both"/>
      </w:pPr>
      <w:proofErr w:type="gramStart"/>
      <w:r>
        <w:t>(должность руководителя)   (подпись руководителя)      (полностью Ф.И.О.</w:t>
      </w:r>
      <w:proofErr w:type="gramEnd"/>
    </w:p>
    <w:p w:rsidR="00E10429" w:rsidRDefault="00E10429">
      <w:pPr>
        <w:pStyle w:val="ConsPlusNonformat"/>
        <w:jc w:val="both"/>
      </w:pPr>
      <w:r>
        <w:t xml:space="preserve">                                                         руководителя)</w:t>
      </w:r>
    </w:p>
    <w:p w:rsidR="00E10429" w:rsidRDefault="00E10429">
      <w:pPr>
        <w:pStyle w:val="ConsPlusNonformat"/>
        <w:jc w:val="both"/>
      </w:pPr>
      <w:r>
        <w:t xml:space="preserve">"___" _________ _____ </w:t>
      </w:r>
      <w:proofErr w:type="gramStart"/>
      <w:r>
        <w:t>г</w:t>
      </w:r>
      <w:proofErr w:type="gramEnd"/>
      <w:r>
        <w:t>.</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1"/>
      </w:pPr>
      <w:r>
        <w:t>Приложение N 3</w:t>
      </w:r>
    </w:p>
    <w:p w:rsidR="00E10429" w:rsidRDefault="00E10429">
      <w:pPr>
        <w:pStyle w:val="ConsPlusNormal"/>
        <w:jc w:val="right"/>
      </w:pPr>
      <w:r>
        <w:t>к Административному регламенту</w:t>
      </w:r>
    </w:p>
    <w:p w:rsidR="00E10429" w:rsidRDefault="00E10429">
      <w:pPr>
        <w:pStyle w:val="ConsPlusNormal"/>
        <w:jc w:val="right"/>
      </w:pPr>
      <w:r>
        <w:t>администрации города Чебоксары</w:t>
      </w:r>
    </w:p>
    <w:p w:rsidR="00E10429" w:rsidRDefault="00E10429">
      <w:pPr>
        <w:pStyle w:val="ConsPlusNormal"/>
        <w:jc w:val="both"/>
      </w:pPr>
    </w:p>
    <w:p w:rsidR="00E10429" w:rsidRDefault="00E10429">
      <w:pPr>
        <w:pStyle w:val="ConsPlusNonformat"/>
        <w:jc w:val="both"/>
      </w:pPr>
      <w:r>
        <w:t xml:space="preserve">                                             Чебоксарский городской комитет</w:t>
      </w:r>
    </w:p>
    <w:p w:rsidR="00E10429" w:rsidRDefault="00E10429">
      <w:pPr>
        <w:pStyle w:val="ConsPlusNonformat"/>
        <w:jc w:val="both"/>
      </w:pPr>
      <w:r>
        <w:t xml:space="preserve">                                             по управлению имуществом</w:t>
      </w:r>
    </w:p>
    <w:p w:rsidR="00E10429" w:rsidRDefault="00E10429">
      <w:pPr>
        <w:pStyle w:val="ConsPlusNonformat"/>
        <w:jc w:val="both"/>
      </w:pPr>
    </w:p>
    <w:p w:rsidR="00E10429" w:rsidRDefault="00E10429">
      <w:pPr>
        <w:pStyle w:val="ConsPlusNonformat"/>
        <w:jc w:val="both"/>
      </w:pPr>
      <w:bookmarkStart w:id="11" w:name="P742"/>
      <w:bookmarkEnd w:id="11"/>
      <w:r>
        <w:t xml:space="preserve">                                 заявление</w:t>
      </w:r>
    </w:p>
    <w:p w:rsidR="00E10429" w:rsidRDefault="00E10429">
      <w:pPr>
        <w:pStyle w:val="ConsPlusNonformat"/>
        <w:jc w:val="both"/>
      </w:pPr>
    </w:p>
    <w:p w:rsidR="00E10429" w:rsidRDefault="00E10429">
      <w:pPr>
        <w:pStyle w:val="ConsPlusNonformat"/>
        <w:jc w:val="both"/>
      </w:pPr>
      <w:r>
        <w:t xml:space="preserve">    Я, ___________________________________________________________________,</w:t>
      </w:r>
    </w:p>
    <w:p w:rsidR="00E10429" w:rsidRDefault="00E10429">
      <w:pPr>
        <w:pStyle w:val="ConsPlusNonformat"/>
        <w:jc w:val="both"/>
      </w:pPr>
      <w:r>
        <w:t xml:space="preserve">                                     (Ф.И.О.)</w:t>
      </w:r>
    </w:p>
    <w:p w:rsidR="00E10429" w:rsidRDefault="00E10429">
      <w:pPr>
        <w:pStyle w:val="ConsPlusNonformat"/>
        <w:jc w:val="both"/>
      </w:pPr>
      <w:r>
        <w:t>паспорт серии __________ N _______, выдан _________________________________</w:t>
      </w:r>
    </w:p>
    <w:p w:rsidR="00E10429" w:rsidRDefault="00E10429">
      <w:pPr>
        <w:pStyle w:val="ConsPlusNonformat"/>
        <w:jc w:val="both"/>
      </w:pPr>
      <w:r>
        <w:t>прошу  принять  безвозмездно в муниципальную собственность города Чебоксары</w:t>
      </w:r>
    </w:p>
    <w:p w:rsidR="00E10429" w:rsidRDefault="00E10429">
      <w:pPr>
        <w:pStyle w:val="ConsPlusNonformat"/>
        <w:jc w:val="both"/>
      </w:pPr>
      <w:r>
        <w:t>__________________________________________________________________________,</w:t>
      </w:r>
    </w:p>
    <w:p w:rsidR="00E10429" w:rsidRDefault="00E10429">
      <w:pPr>
        <w:pStyle w:val="ConsPlusNonformat"/>
        <w:jc w:val="both"/>
      </w:pPr>
      <w:r>
        <w:t xml:space="preserve">                         (наименование имущества)</w:t>
      </w:r>
    </w:p>
    <w:p w:rsidR="00E10429" w:rsidRDefault="00E10429">
      <w:pPr>
        <w:pStyle w:val="ConsPlusNonformat"/>
        <w:jc w:val="both"/>
      </w:pPr>
      <w:proofErr w:type="gramStart"/>
      <w:r>
        <w:t>расположенного</w:t>
      </w:r>
      <w:proofErr w:type="gramEnd"/>
      <w:r>
        <w:t xml:space="preserve"> по адресу _________________________________________________,</w:t>
      </w:r>
    </w:p>
    <w:p w:rsidR="00E10429" w:rsidRDefault="00E10429">
      <w:pPr>
        <w:pStyle w:val="ConsPlusNonformat"/>
        <w:jc w:val="both"/>
      </w:pPr>
      <w:r>
        <w:t>стоимостью _______________________________________________________________.</w:t>
      </w:r>
    </w:p>
    <w:p w:rsidR="00E10429" w:rsidRDefault="00E10429">
      <w:pPr>
        <w:pStyle w:val="ConsPlusNonformat"/>
        <w:jc w:val="both"/>
      </w:pPr>
    </w:p>
    <w:p w:rsidR="00E10429" w:rsidRDefault="00E10429">
      <w:pPr>
        <w:pStyle w:val="ConsPlusNonformat"/>
        <w:jc w:val="both"/>
      </w:pPr>
      <w:r>
        <w:t>К настоящему заявлению прилагаю:</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p>
    <w:p w:rsidR="00E10429" w:rsidRDefault="00E10429">
      <w:pPr>
        <w:pStyle w:val="ConsPlusNonformat"/>
        <w:jc w:val="both"/>
      </w:pPr>
      <w:r>
        <w:t>Контактный телефон __________________.</w:t>
      </w:r>
    </w:p>
    <w:p w:rsidR="00E10429" w:rsidRDefault="00E10429">
      <w:pPr>
        <w:pStyle w:val="ConsPlusNonformat"/>
        <w:jc w:val="both"/>
      </w:pPr>
    </w:p>
    <w:p w:rsidR="00E10429" w:rsidRDefault="00E10429">
      <w:pPr>
        <w:pStyle w:val="ConsPlusNonformat"/>
        <w:jc w:val="both"/>
      </w:pPr>
      <w:r>
        <w:t xml:space="preserve">    </w:t>
      </w:r>
      <w:proofErr w:type="gramStart"/>
      <w:r>
        <w:t>Результаты  решения  о  безвозмездном  принятии имущества прошу (нужное</w:t>
      </w:r>
      <w:proofErr w:type="gramEnd"/>
    </w:p>
    <w:p w:rsidR="00E10429" w:rsidRDefault="00E10429">
      <w:pPr>
        <w:pStyle w:val="ConsPlusNonformat"/>
        <w:jc w:val="both"/>
      </w:pPr>
      <w:r>
        <w:t>отметить):</w:t>
      </w:r>
    </w:p>
    <w:p w:rsidR="00E10429" w:rsidRDefault="00E10429">
      <w:pPr>
        <w:pStyle w:val="ConsPlusNonformat"/>
        <w:jc w:val="both"/>
      </w:pPr>
      <w:r>
        <w:t>- выдать лично</w:t>
      </w:r>
    </w:p>
    <w:p w:rsidR="00E10429" w:rsidRDefault="00E10429">
      <w:pPr>
        <w:pStyle w:val="ConsPlusNonformat"/>
        <w:jc w:val="both"/>
      </w:pPr>
      <w:r>
        <w:t>- направить по почте</w:t>
      </w:r>
    </w:p>
    <w:p w:rsidR="00E10429" w:rsidRDefault="00E10429">
      <w:pPr>
        <w:pStyle w:val="ConsPlusNonformat"/>
        <w:jc w:val="both"/>
      </w:pPr>
      <w:r>
        <w:t>- выдать представителю</w:t>
      </w:r>
    </w:p>
    <w:p w:rsidR="00E10429" w:rsidRDefault="00E10429">
      <w:pPr>
        <w:pStyle w:val="ConsPlusNonformat"/>
        <w:jc w:val="both"/>
      </w:pPr>
      <w:r>
        <w:t>- направить по почте представителю</w:t>
      </w:r>
    </w:p>
    <w:p w:rsidR="00E10429" w:rsidRDefault="00E10429">
      <w:pPr>
        <w:pStyle w:val="ConsPlusNonformat"/>
        <w:jc w:val="both"/>
      </w:pPr>
    </w:p>
    <w:p w:rsidR="00E10429" w:rsidRDefault="00E10429">
      <w:pPr>
        <w:pStyle w:val="ConsPlusNonformat"/>
        <w:jc w:val="both"/>
      </w:pPr>
      <w:r>
        <w:t xml:space="preserve">                                     ___________   ________________________</w:t>
      </w:r>
    </w:p>
    <w:p w:rsidR="00E10429" w:rsidRDefault="00E10429">
      <w:pPr>
        <w:pStyle w:val="ConsPlusNonformat"/>
        <w:jc w:val="both"/>
      </w:pPr>
      <w:r>
        <w:t xml:space="preserve">                                      (подпись)       (полностью Ф.И.О.)</w:t>
      </w:r>
    </w:p>
    <w:p w:rsidR="00E10429" w:rsidRDefault="00E10429">
      <w:pPr>
        <w:pStyle w:val="ConsPlusNonformat"/>
        <w:jc w:val="both"/>
      </w:pPr>
      <w:r>
        <w:t xml:space="preserve">                                                  "___" _________ ______ </w:t>
      </w:r>
      <w:proofErr w:type="gramStart"/>
      <w:r>
        <w:t>г</w:t>
      </w:r>
      <w:proofErr w:type="gramEnd"/>
      <w:r>
        <w:t>.</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1"/>
      </w:pPr>
      <w:r>
        <w:t>Приложение N 4</w:t>
      </w:r>
    </w:p>
    <w:p w:rsidR="00E10429" w:rsidRDefault="00E10429">
      <w:pPr>
        <w:pStyle w:val="ConsPlusNormal"/>
        <w:jc w:val="right"/>
      </w:pPr>
      <w:r>
        <w:t>к Административному регламенту</w:t>
      </w:r>
    </w:p>
    <w:p w:rsidR="00E10429" w:rsidRDefault="00E10429">
      <w:pPr>
        <w:pStyle w:val="ConsPlusNormal"/>
        <w:jc w:val="right"/>
      </w:pPr>
      <w:r>
        <w:t>администрации города Чебоксары</w:t>
      </w:r>
    </w:p>
    <w:p w:rsidR="00E10429" w:rsidRDefault="00E10429">
      <w:pPr>
        <w:pStyle w:val="ConsPlusNormal"/>
        <w:jc w:val="both"/>
      </w:pPr>
    </w:p>
    <w:p w:rsidR="00E10429" w:rsidRDefault="00E10429">
      <w:pPr>
        <w:pStyle w:val="ConsPlusNormal"/>
        <w:jc w:val="center"/>
      </w:pPr>
      <w:bookmarkStart w:id="12" w:name="P779"/>
      <w:bookmarkEnd w:id="12"/>
      <w:r>
        <w:t>Блок-схема</w:t>
      </w:r>
    </w:p>
    <w:p w:rsidR="00E10429" w:rsidRDefault="00E10429">
      <w:pPr>
        <w:pStyle w:val="ConsPlusNormal"/>
        <w:jc w:val="center"/>
      </w:pPr>
      <w:r>
        <w:t>последовательности предоставления муниципальной услуги</w:t>
      </w:r>
    </w:p>
    <w:p w:rsidR="00E10429" w:rsidRDefault="00E10429">
      <w:pPr>
        <w:pStyle w:val="ConsPlusNormal"/>
        <w:jc w:val="center"/>
      </w:pPr>
      <w:r>
        <w:t xml:space="preserve">"Безвозмездное принятие имущества в </w:t>
      </w:r>
      <w:proofErr w:type="gramStart"/>
      <w:r>
        <w:t>муниципальную</w:t>
      </w:r>
      <w:proofErr w:type="gramEnd"/>
    </w:p>
    <w:p w:rsidR="00E10429" w:rsidRDefault="00E10429">
      <w:pPr>
        <w:pStyle w:val="ConsPlusNormal"/>
        <w:jc w:val="center"/>
      </w:pPr>
      <w:r>
        <w:t>собственность города Чебоксары"</w:t>
      </w:r>
    </w:p>
    <w:p w:rsidR="00E10429" w:rsidRDefault="00E10429">
      <w:pPr>
        <w:pStyle w:val="ConsPlusNormal"/>
        <w:jc w:val="both"/>
      </w:pPr>
    </w:p>
    <w:p w:rsidR="00E10429" w:rsidRDefault="00E10429">
      <w:pPr>
        <w:pStyle w:val="ConsPlusNonformat"/>
        <w:jc w:val="both"/>
      </w:pPr>
      <w:r>
        <w:t xml:space="preserve">                       (────────────────────────────)</w:t>
      </w:r>
    </w:p>
    <w:p w:rsidR="00E10429" w:rsidRDefault="00E10429">
      <w:pPr>
        <w:pStyle w:val="ConsPlusNonformat"/>
        <w:jc w:val="both"/>
      </w:pPr>
      <w:r>
        <w:t xml:space="preserve">                       │    Прием и регистрация     │</w:t>
      </w:r>
    </w:p>
    <w:p w:rsidR="00E10429" w:rsidRDefault="00E10429">
      <w:pPr>
        <w:pStyle w:val="ConsPlusNonformat"/>
        <w:jc w:val="both"/>
      </w:pPr>
      <w:r>
        <w:t xml:space="preserve">                       │ заявления о </w:t>
      </w:r>
      <w:proofErr w:type="gramStart"/>
      <w:r>
        <w:t>безвозмездной</w:t>
      </w:r>
      <w:proofErr w:type="gramEnd"/>
      <w:r>
        <w:t xml:space="preserve">  │</w:t>
      </w:r>
    </w:p>
    <w:p w:rsidR="00E10429" w:rsidRDefault="00E10429">
      <w:pPr>
        <w:pStyle w:val="ConsPlusNonformat"/>
        <w:jc w:val="both"/>
      </w:pPr>
      <w:r>
        <w:t xml:space="preserve">                       │     передаче имуществе     │</w:t>
      </w:r>
    </w:p>
    <w:p w:rsidR="00E10429" w:rsidRDefault="00E10429">
      <w:pPr>
        <w:pStyle w:val="ConsPlusNonformat"/>
        <w:jc w:val="both"/>
      </w:pPr>
      <w:r>
        <w:t xml:space="preserve">                       │      в муниципальную       │</w:t>
      </w:r>
    </w:p>
    <w:p w:rsidR="00E10429" w:rsidRDefault="00E10429">
      <w:pPr>
        <w:pStyle w:val="ConsPlusNonformat"/>
        <w:jc w:val="both"/>
      </w:pPr>
      <w:r>
        <w:t xml:space="preserve">                       │       собственность        │</w:t>
      </w:r>
    </w:p>
    <w:p w:rsidR="00E10429" w:rsidRDefault="00E10429">
      <w:pPr>
        <w:pStyle w:val="ConsPlusNonformat"/>
        <w:jc w:val="both"/>
      </w:pPr>
      <w:r>
        <w:t xml:space="preserve">                       │      города Чебоксары      │</w:t>
      </w:r>
    </w:p>
    <w:p w:rsidR="00E10429" w:rsidRDefault="00E10429">
      <w:pPr>
        <w:pStyle w:val="ConsPlusNonformat"/>
        <w:jc w:val="both"/>
      </w:pPr>
      <w:r>
        <w:t xml:space="preserve">                       │  в течение 1 рабочего дня  │</w:t>
      </w:r>
    </w:p>
    <w:p w:rsidR="00E10429" w:rsidRDefault="00E10429">
      <w:pPr>
        <w:pStyle w:val="ConsPlusNonformat"/>
        <w:jc w:val="both"/>
      </w:pPr>
      <w:r>
        <w:t xml:space="preserve">                       (──────────────┬─────────────)</w:t>
      </w:r>
    </w:p>
    <w:p w:rsidR="00E10429" w:rsidRDefault="00E10429">
      <w:pPr>
        <w:pStyle w:val="ConsPlusNonformat"/>
        <w:jc w:val="both"/>
      </w:pPr>
      <w:r>
        <w:t xml:space="preserve">                                      \/</w:t>
      </w:r>
    </w:p>
    <w:p w:rsidR="00E10429" w:rsidRDefault="00E10429">
      <w:pPr>
        <w:pStyle w:val="ConsPlusNonformat"/>
        <w:jc w:val="both"/>
      </w:pPr>
      <w:r>
        <w:t xml:space="preserve">                       (────────────────────────────)</w:t>
      </w:r>
    </w:p>
    <w:p w:rsidR="00E10429" w:rsidRDefault="00E10429">
      <w:pPr>
        <w:pStyle w:val="ConsPlusNonformat"/>
        <w:jc w:val="both"/>
      </w:pPr>
      <w:r>
        <w:t xml:space="preserve">                       │ Формирование и направление │</w:t>
      </w:r>
    </w:p>
    <w:p w:rsidR="00E10429" w:rsidRDefault="00E10429">
      <w:pPr>
        <w:pStyle w:val="ConsPlusNonformat"/>
        <w:jc w:val="both"/>
      </w:pPr>
      <w:r>
        <w:t xml:space="preserve">                       │ межведомственного запроса  │</w:t>
      </w:r>
    </w:p>
    <w:p w:rsidR="00E10429" w:rsidRDefault="00E10429">
      <w:pPr>
        <w:pStyle w:val="ConsPlusNonformat"/>
        <w:jc w:val="both"/>
      </w:pPr>
      <w:r>
        <w:t xml:space="preserve">                       │  в органы (организации),   │</w:t>
      </w:r>
    </w:p>
    <w:p w:rsidR="00E10429" w:rsidRDefault="00E10429">
      <w:pPr>
        <w:pStyle w:val="ConsPlusNonformat"/>
        <w:jc w:val="both"/>
      </w:pPr>
      <w:r>
        <w:t xml:space="preserve">                       │участвующие в предоставлении│</w:t>
      </w:r>
    </w:p>
    <w:p w:rsidR="00E10429" w:rsidRDefault="00E10429">
      <w:pPr>
        <w:pStyle w:val="ConsPlusNonformat"/>
        <w:jc w:val="both"/>
      </w:pPr>
      <w:r>
        <w:t xml:space="preserve">                       │    муниципальной услуги    │</w:t>
      </w:r>
    </w:p>
    <w:p w:rsidR="00E10429" w:rsidRDefault="00E10429">
      <w:pPr>
        <w:pStyle w:val="ConsPlusNonformat"/>
        <w:jc w:val="both"/>
      </w:pPr>
      <w:r>
        <w:t xml:space="preserve">                       │  в течение 3 рабочих дней  │</w:t>
      </w:r>
    </w:p>
    <w:p w:rsidR="00E10429" w:rsidRDefault="00E10429">
      <w:pPr>
        <w:pStyle w:val="ConsPlusNonformat"/>
        <w:jc w:val="both"/>
      </w:pPr>
      <w:r>
        <w:t>(──────────────────)   (──────────────┬─────────────)    (────────────────)</w:t>
      </w:r>
    </w:p>
    <w:p w:rsidR="00E10429" w:rsidRDefault="00E10429">
      <w:pPr>
        <w:pStyle w:val="ConsPlusNonformat"/>
        <w:jc w:val="both"/>
      </w:pPr>
      <w:r>
        <w:t xml:space="preserve">│    Подготовка    │                  │                  │   </w:t>
      </w:r>
      <w:proofErr w:type="gramStart"/>
      <w:r>
        <w:t>Письменное</w:t>
      </w:r>
      <w:proofErr w:type="gramEnd"/>
      <w:r>
        <w:t xml:space="preserve">   │</w:t>
      </w:r>
    </w:p>
    <w:p w:rsidR="00E10429" w:rsidRDefault="00E10429">
      <w:pPr>
        <w:pStyle w:val="ConsPlusNonformat"/>
        <w:jc w:val="both"/>
      </w:pPr>
      <w:r>
        <w:t>│  и согласование  │                  \/                 │   уведомление  │</w:t>
      </w:r>
    </w:p>
    <w:p w:rsidR="00E10429" w:rsidRDefault="00E10429">
      <w:pPr>
        <w:pStyle w:val="ConsPlusNonformat"/>
        <w:jc w:val="both"/>
      </w:pPr>
      <w:r>
        <w:t>│      проекта     │    ┌─────────────/\───────────┐     │    об отказе   │</w:t>
      </w:r>
    </w:p>
    <w:p w:rsidR="00E10429" w:rsidRDefault="00E10429">
      <w:pPr>
        <w:pStyle w:val="ConsPlusNonformat"/>
        <w:jc w:val="both"/>
      </w:pPr>
      <w:r>
        <w:t xml:space="preserve">│   постановления  │    │  Рассмотрение </w:t>
      </w:r>
      <w:proofErr w:type="gramStart"/>
      <w:r>
        <w:t>принятых</w:t>
      </w:r>
      <w:proofErr w:type="gramEnd"/>
      <w:r>
        <w:t xml:space="preserve">   │     │в предоставлении│</w:t>
      </w:r>
    </w:p>
    <w:p w:rsidR="00E10429" w:rsidRDefault="00E10429">
      <w:pPr>
        <w:pStyle w:val="ConsPlusNonformat"/>
        <w:jc w:val="both"/>
      </w:pPr>
      <w:r>
        <w:t>│   администрации  │ ДА │документов и согласование │ НЕТ │  муниципальной │</w:t>
      </w:r>
    </w:p>
    <w:p w:rsidR="00E10429" w:rsidRDefault="00E10429">
      <w:pPr>
        <w:pStyle w:val="ConsPlusNonformat"/>
        <w:jc w:val="both"/>
      </w:pPr>
      <w:r>
        <w:t>│   г. Чебоксары   │&lt;───&lt;          передачи        &gt;────&gt;│     услуги     │</w:t>
      </w:r>
    </w:p>
    <w:p w:rsidR="00E10429" w:rsidRDefault="00E10429">
      <w:pPr>
        <w:pStyle w:val="ConsPlusNonformat"/>
        <w:jc w:val="both"/>
      </w:pPr>
      <w:r>
        <w:t xml:space="preserve">│  о </w:t>
      </w:r>
      <w:proofErr w:type="gramStart"/>
      <w:r>
        <w:t>безвозмездном</w:t>
      </w:r>
      <w:proofErr w:type="gramEnd"/>
      <w:r>
        <w:t xml:space="preserve"> │    ┤   с балансодержателем    │     │    в течение   │</w:t>
      </w:r>
    </w:p>
    <w:p w:rsidR="00E10429" w:rsidRDefault="00E10429">
      <w:pPr>
        <w:pStyle w:val="ConsPlusNonformat"/>
        <w:jc w:val="both"/>
      </w:pPr>
      <w:r>
        <w:t>│</w:t>
      </w:r>
      <w:proofErr w:type="gramStart"/>
      <w:r>
        <w:t>принятии</w:t>
      </w:r>
      <w:proofErr w:type="gramEnd"/>
      <w:r>
        <w:t xml:space="preserve"> имущества│    │в течение 15 рабочих дней │     │   не более 25  │</w:t>
      </w:r>
    </w:p>
    <w:p w:rsidR="00E10429" w:rsidRDefault="00E10429">
      <w:pPr>
        <w:pStyle w:val="ConsPlusNonformat"/>
        <w:jc w:val="both"/>
      </w:pPr>
      <w:r>
        <w:t xml:space="preserve">│  в </w:t>
      </w:r>
      <w:proofErr w:type="gramStart"/>
      <w:r>
        <w:t>муниципальную</w:t>
      </w:r>
      <w:proofErr w:type="gramEnd"/>
      <w:r>
        <w:t xml:space="preserve"> │    └─────────────\/───────────┘     │  рабочих дней  │</w:t>
      </w:r>
    </w:p>
    <w:p w:rsidR="00E10429" w:rsidRDefault="00E10429">
      <w:pPr>
        <w:pStyle w:val="ConsPlusNonformat"/>
        <w:jc w:val="both"/>
      </w:pPr>
      <w:r>
        <w:t>│   собственность  │   ┌────────────────────────────┐    │    с момента   │</w:t>
      </w:r>
    </w:p>
    <w:p w:rsidR="00E10429" w:rsidRDefault="00E10429">
      <w:pPr>
        <w:pStyle w:val="ConsPlusNonformat"/>
        <w:jc w:val="both"/>
      </w:pPr>
      <w:r>
        <w:t>│   в течение 17   │   │Подготовка и выдача проекта │    │   поступления  │</w:t>
      </w:r>
    </w:p>
    <w:p w:rsidR="00E10429" w:rsidRDefault="00E10429">
      <w:pPr>
        <w:pStyle w:val="ConsPlusNonformat"/>
        <w:jc w:val="both"/>
      </w:pPr>
      <w:r>
        <w:t xml:space="preserve">│   рабочих дней   │   │  договора о </w:t>
      </w:r>
      <w:proofErr w:type="gramStart"/>
      <w:r>
        <w:t>безвозмездной</w:t>
      </w:r>
      <w:proofErr w:type="gramEnd"/>
      <w:r>
        <w:t xml:space="preserve">  │    │    заявления   │</w:t>
      </w:r>
    </w:p>
    <w:p w:rsidR="00E10429" w:rsidRDefault="00E10429">
      <w:pPr>
        <w:pStyle w:val="ConsPlusNonformat"/>
        <w:jc w:val="both"/>
      </w:pPr>
      <w:r>
        <w:t>(────────┬─────────)   │     передаче имущества</w:t>
      </w:r>
      <w:proofErr w:type="gramStart"/>
      <w:r>
        <w:t xml:space="preserve">     │    (───────┬────────)</w:t>
      </w:r>
      <w:proofErr w:type="gramEnd"/>
    </w:p>
    <w:p w:rsidR="00E10429" w:rsidRDefault="00E10429">
      <w:pPr>
        <w:pStyle w:val="ConsPlusNonformat"/>
        <w:jc w:val="both"/>
      </w:pPr>
      <w:r>
        <w:t xml:space="preserve">         │             │      в муниципальную       │           \/</w:t>
      </w:r>
    </w:p>
    <w:p w:rsidR="00E10429" w:rsidRDefault="00E10429">
      <w:pPr>
        <w:pStyle w:val="ConsPlusNonformat"/>
        <w:jc w:val="both"/>
      </w:pPr>
      <w:r>
        <w:t xml:space="preserve">         └────────────&gt;│   собственность и копии</w:t>
      </w:r>
      <w:proofErr w:type="gramStart"/>
      <w:r>
        <w:t xml:space="preserve">    │    (────────────────)</w:t>
      </w:r>
      <w:proofErr w:type="gramEnd"/>
    </w:p>
    <w:p w:rsidR="00E10429" w:rsidRDefault="00E10429">
      <w:pPr>
        <w:pStyle w:val="ConsPlusNonformat"/>
        <w:jc w:val="both"/>
      </w:pPr>
      <w:r>
        <w:t xml:space="preserve">                       │       постановления        │    │      Выдача    │</w:t>
      </w:r>
    </w:p>
    <w:p w:rsidR="00E10429" w:rsidRDefault="00E10429">
      <w:pPr>
        <w:pStyle w:val="ConsPlusNonformat"/>
        <w:jc w:val="both"/>
      </w:pPr>
      <w:r>
        <w:t xml:space="preserve">                       │  в течение 3 рабочих дней  │    │   уведомления  │</w:t>
      </w:r>
    </w:p>
    <w:p w:rsidR="00E10429" w:rsidRDefault="00E10429">
      <w:pPr>
        <w:pStyle w:val="ConsPlusNonformat"/>
        <w:jc w:val="both"/>
      </w:pPr>
      <w:r>
        <w:t xml:space="preserve">                       └──────────────┬─────────────┘    │  с документами │</w:t>
      </w:r>
    </w:p>
    <w:p w:rsidR="00E10429" w:rsidRDefault="00E10429">
      <w:pPr>
        <w:pStyle w:val="ConsPlusNonformat"/>
        <w:jc w:val="both"/>
      </w:pPr>
      <w:r>
        <w:t xml:space="preserve">                                      \/                 │   заявителю,   │</w:t>
      </w:r>
    </w:p>
    <w:p w:rsidR="00E10429" w:rsidRDefault="00E10429">
      <w:pPr>
        <w:pStyle w:val="ConsPlusNonformat"/>
        <w:jc w:val="both"/>
      </w:pPr>
      <w:r>
        <w:lastRenderedPageBreak/>
        <w:t xml:space="preserve">                       ┌────────────────────────────┐    │ 1 рабочий день │</w:t>
      </w:r>
    </w:p>
    <w:p w:rsidR="00E10429" w:rsidRDefault="00E10429">
      <w:pPr>
        <w:pStyle w:val="ConsPlusNonformat"/>
        <w:jc w:val="both"/>
      </w:pPr>
      <w:r>
        <w:t xml:space="preserve">                       │    Подписание договора</w:t>
      </w:r>
      <w:proofErr w:type="gramStart"/>
      <w:r>
        <w:t xml:space="preserve">     │    (────────────────)</w:t>
      </w:r>
      <w:proofErr w:type="gramEnd"/>
    </w:p>
    <w:p w:rsidR="00E10429" w:rsidRDefault="00E10429">
      <w:pPr>
        <w:pStyle w:val="ConsPlusNonformat"/>
        <w:jc w:val="both"/>
      </w:pPr>
      <w:r>
        <w:t xml:space="preserve">                       │  о безвозмездной передаче  │</w:t>
      </w:r>
    </w:p>
    <w:p w:rsidR="00E10429" w:rsidRDefault="00E10429">
      <w:pPr>
        <w:pStyle w:val="ConsPlusNonformat"/>
        <w:jc w:val="both"/>
      </w:pPr>
      <w:r>
        <w:t xml:space="preserve">                       │      имущества и акта      │</w:t>
      </w:r>
    </w:p>
    <w:p w:rsidR="00E10429" w:rsidRDefault="00E10429">
      <w:pPr>
        <w:pStyle w:val="ConsPlusNonformat"/>
        <w:jc w:val="both"/>
      </w:pPr>
      <w:r>
        <w:t xml:space="preserve">                       │ приема-передачи заявителем │</w:t>
      </w:r>
    </w:p>
    <w:p w:rsidR="00E10429" w:rsidRDefault="00E10429">
      <w:pPr>
        <w:pStyle w:val="ConsPlusNonformat"/>
        <w:jc w:val="both"/>
      </w:pPr>
      <w:r>
        <w:t xml:space="preserve">                       │      и Председателем       │</w:t>
      </w:r>
    </w:p>
    <w:p w:rsidR="00E10429" w:rsidRDefault="00E10429">
      <w:pPr>
        <w:pStyle w:val="ConsPlusNonformat"/>
        <w:jc w:val="both"/>
      </w:pPr>
      <w:r>
        <w:t xml:space="preserve">                       │      </w:t>
      </w:r>
      <w:proofErr w:type="spellStart"/>
      <w:r>
        <w:t>Горкомимущества</w:t>
      </w:r>
      <w:proofErr w:type="spellEnd"/>
      <w:r>
        <w:t xml:space="preserve">       │</w:t>
      </w:r>
    </w:p>
    <w:p w:rsidR="00E10429" w:rsidRDefault="00E10429">
      <w:pPr>
        <w:pStyle w:val="ConsPlusNonformat"/>
        <w:jc w:val="both"/>
      </w:pPr>
      <w:r>
        <w:t xml:space="preserve">                       │  в течение 5 рабочих дней  │</w:t>
      </w:r>
    </w:p>
    <w:p w:rsidR="00E10429" w:rsidRDefault="00E10429">
      <w:pPr>
        <w:pStyle w:val="ConsPlusNonformat"/>
        <w:jc w:val="both"/>
      </w:pPr>
      <w:r>
        <w:t xml:space="preserve">                       └──────────────┬─────────────┘</w:t>
      </w:r>
    </w:p>
    <w:p w:rsidR="00E10429" w:rsidRDefault="00E10429">
      <w:pPr>
        <w:pStyle w:val="ConsPlusNonformat"/>
        <w:jc w:val="both"/>
      </w:pPr>
      <w:r>
        <w:t xml:space="preserve">                                      \/</w:t>
      </w:r>
    </w:p>
    <w:p w:rsidR="00E10429" w:rsidRDefault="00E10429">
      <w:pPr>
        <w:pStyle w:val="ConsPlusNonformat"/>
        <w:jc w:val="both"/>
      </w:pPr>
      <w:r>
        <w:t xml:space="preserve">                       (────────────────────────────)</w:t>
      </w:r>
    </w:p>
    <w:p w:rsidR="00E10429" w:rsidRDefault="00E10429">
      <w:pPr>
        <w:pStyle w:val="ConsPlusNonformat"/>
        <w:jc w:val="both"/>
      </w:pPr>
      <w:r>
        <w:t xml:space="preserve">                       │      Выдача договора       │</w:t>
      </w:r>
    </w:p>
    <w:p w:rsidR="00E10429" w:rsidRDefault="00E10429">
      <w:pPr>
        <w:pStyle w:val="ConsPlusNonformat"/>
        <w:jc w:val="both"/>
      </w:pPr>
      <w:r>
        <w:t xml:space="preserve">                       │  о безвозмездной передаче  │</w:t>
      </w:r>
    </w:p>
    <w:p w:rsidR="00E10429" w:rsidRDefault="00E10429">
      <w:pPr>
        <w:pStyle w:val="ConsPlusNonformat"/>
        <w:jc w:val="both"/>
      </w:pPr>
      <w:r>
        <w:t xml:space="preserve">                       │ имущества в </w:t>
      </w:r>
      <w:proofErr w:type="gramStart"/>
      <w:r>
        <w:t>муниципальную</w:t>
      </w:r>
      <w:proofErr w:type="gramEnd"/>
      <w:r>
        <w:t xml:space="preserve">  │</w:t>
      </w:r>
    </w:p>
    <w:p w:rsidR="00E10429" w:rsidRDefault="00E10429">
      <w:pPr>
        <w:pStyle w:val="ConsPlusNonformat"/>
        <w:jc w:val="both"/>
      </w:pPr>
      <w:r>
        <w:t xml:space="preserve">                       │    собственность и акта    │</w:t>
      </w:r>
    </w:p>
    <w:p w:rsidR="00E10429" w:rsidRDefault="00E10429">
      <w:pPr>
        <w:pStyle w:val="ConsPlusNonformat"/>
        <w:jc w:val="both"/>
      </w:pPr>
      <w:r>
        <w:t xml:space="preserve">                       │ приема-передачи заявителю  │</w:t>
      </w:r>
    </w:p>
    <w:p w:rsidR="00E10429" w:rsidRDefault="00E10429">
      <w:pPr>
        <w:pStyle w:val="ConsPlusNonformat"/>
        <w:jc w:val="both"/>
      </w:pPr>
      <w:r>
        <w:t xml:space="preserve">                       │  в течение 1 рабочего дня  │</w:t>
      </w:r>
    </w:p>
    <w:p w:rsidR="00E10429" w:rsidRDefault="00E10429">
      <w:pPr>
        <w:pStyle w:val="ConsPlusNonformat"/>
        <w:jc w:val="both"/>
      </w:pPr>
      <w:r>
        <w:t xml:space="preserve">                       (────────────────────────────)</w:t>
      </w: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both"/>
      </w:pPr>
    </w:p>
    <w:p w:rsidR="00E10429" w:rsidRDefault="00E10429">
      <w:pPr>
        <w:pStyle w:val="ConsPlusNormal"/>
        <w:jc w:val="right"/>
        <w:outlineLvl w:val="1"/>
      </w:pPr>
      <w:r>
        <w:t>Приложение N 5</w:t>
      </w:r>
    </w:p>
    <w:p w:rsidR="00E10429" w:rsidRDefault="00E10429">
      <w:pPr>
        <w:pStyle w:val="ConsPlusNormal"/>
        <w:jc w:val="right"/>
      </w:pPr>
      <w:r>
        <w:t>к Административному регламенту</w:t>
      </w:r>
    </w:p>
    <w:p w:rsidR="00E10429" w:rsidRDefault="00E10429">
      <w:pPr>
        <w:pStyle w:val="ConsPlusNormal"/>
        <w:jc w:val="right"/>
      </w:pPr>
      <w:r>
        <w:t>администрации города Чебоксары</w:t>
      </w:r>
    </w:p>
    <w:p w:rsidR="00E10429" w:rsidRDefault="00E10429">
      <w:pPr>
        <w:pStyle w:val="ConsPlusNormal"/>
        <w:jc w:val="both"/>
      </w:pPr>
    </w:p>
    <w:p w:rsidR="00E10429" w:rsidRDefault="00E10429">
      <w:pPr>
        <w:pStyle w:val="ConsPlusNonformat"/>
        <w:jc w:val="both"/>
      </w:pPr>
      <w:r>
        <w:t xml:space="preserve">                                     ______________________________________</w:t>
      </w:r>
    </w:p>
    <w:p w:rsidR="00E10429" w:rsidRDefault="00E10429">
      <w:pPr>
        <w:pStyle w:val="ConsPlusNonformat"/>
        <w:jc w:val="both"/>
      </w:pPr>
      <w:r>
        <w:t xml:space="preserve">                                           должностное лицо, которому</w:t>
      </w:r>
    </w:p>
    <w:p w:rsidR="00E10429" w:rsidRDefault="00E10429">
      <w:pPr>
        <w:pStyle w:val="ConsPlusNonformat"/>
        <w:jc w:val="both"/>
      </w:pPr>
      <w:r>
        <w:t xml:space="preserve">                                               направляется жалоба</w:t>
      </w:r>
    </w:p>
    <w:p w:rsidR="00E10429" w:rsidRDefault="00E10429">
      <w:pPr>
        <w:pStyle w:val="ConsPlusNonformat"/>
        <w:jc w:val="both"/>
      </w:pPr>
      <w:r>
        <w:t xml:space="preserve">                                     от ___________________________________</w:t>
      </w:r>
    </w:p>
    <w:p w:rsidR="00E10429" w:rsidRDefault="00E10429">
      <w:pPr>
        <w:pStyle w:val="ConsPlusNonformat"/>
        <w:jc w:val="both"/>
      </w:pPr>
      <w:r>
        <w:t xml:space="preserve">                                                 Ф.И.О., полностью</w:t>
      </w:r>
    </w:p>
    <w:p w:rsidR="00E10429" w:rsidRDefault="00E10429">
      <w:pPr>
        <w:pStyle w:val="ConsPlusNonformat"/>
        <w:jc w:val="both"/>
      </w:pPr>
      <w:r>
        <w:t xml:space="preserve">                                     _____________________________________,</w:t>
      </w:r>
    </w:p>
    <w:p w:rsidR="00E10429" w:rsidRDefault="00E10429">
      <w:pPr>
        <w:pStyle w:val="ConsPlusNonformat"/>
        <w:jc w:val="both"/>
      </w:pPr>
      <w:r>
        <w:t xml:space="preserve">                                     зарегистрированног</w:t>
      </w:r>
      <w:proofErr w:type="gramStart"/>
      <w:r>
        <w:t>о(</w:t>
      </w:r>
      <w:proofErr w:type="gramEnd"/>
      <w:r>
        <w:t>-ой) по адресу:</w:t>
      </w:r>
    </w:p>
    <w:p w:rsidR="00E10429" w:rsidRDefault="00E10429">
      <w:pPr>
        <w:pStyle w:val="ConsPlusNonformat"/>
        <w:jc w:val="both"/>
      </w:pPr>
      <w:r>
        <w:t xml:space="preserve">                                     ______________________________________</w:t>
      </w:r>
    </w:p>
    <w:p w:rsidR="00E10429" w:rsidRDefault="00E10429">
      <w:pPr>
        <w:pStyle w:val="ConsPlusNonformat"/>
        <w:jc w:val="both"/>
      </w:pPr>
      <w:r>
        <w:t xml:space="preserve">                                     ______________________________________</w:t>
      </w:r>
    </w:p>
    <w:p w:rsidR="00E10429" w:rsidRDefault="00E10429">
      <w:pPr>
        <w:pStyle w:val="ConsPlusNonformat"/>
        <w:jc w:val="both"/>
      </w:pPr>
      <w:r>
        <w:t xml:space="preserve">                                     телефон ______________________________</w:t>
      </w:r>
    </w:p>
    <w:p w:rsidR="00E10429" w:rsidRDefault="00E10429">
      <w:pPr>
        <w:pStyle w:val="ConsPlusNonformat"/>
        <w:jc w:val="both"/>
      </w:pPr>
    </w:p>
    <w:p w:rsidR="00E10429" w:rsidRDefault="00E10429">
      <w:pPr>
        <w:pStyle w:val="ConsPlusNonformat"/>
        <w:jc w:val="both"/>
      </w:pPr>
      <w:bookmarkStart w:id="13" w:name="P859"/>
      <w:bookmarkEnd w:id="13"/>
      <w:r>
        <w:t xml:space="preserve">                                  ЖАЛОБА</w:t>
      </w:r>
    </w:p>
    <w:p w:rsidR="00E10429" w:rsidRDefault="00E10429">
      <w:pPr>
        <w:pStyle w:val="ConsPlusNonformat"/>
        <w:jc w:val="both"/>
      </w:pPr>
      <w:r>
        <w:t xml:space="preserve">           на действия (бездействия) или решения, осуществленные</w:t>
      </w:r>
    </w:p>
    <w:p w:rsidR="00E10429" w:rsidRDefault="00E10429">
      <w:pPr>
        <w:pStyle w:val="ConsPlusNonformat"/>
        <w:jc w:val="both"/>
      </w:pPr>
      <w:r>
        <w:t xml:space="preserve">           (принятые) в ходе предоставления муниципальной услуги</w:t>
      </w:r>
    </w:p>
    <w:p w:rsidR="00E10429" w:rsidRDefault="00E10429">
      <w:pPr>
        <w:pStyle w:val="ConsPlusNonformat"/>
        <w:jc w:val="both"/>
      </w:pPr>
      <w:r>
        <w:t xml:space="preserve">        ___________________________________________________________</w:t>
      </w:r>
    </w:p>
    <w:p w:rsidR="00E10429" w:rsidRDefault="00E10429">
      <w:pPr>
        <w:pStyle w:val="ConsPlusNonformat"/>
        <w:jc w:val="both"/>
      </w:pPr>
      <w:r>
        <w:t xml:space="preserve">        </w:t>
      </w:r>
      <w:proofErr w:type="gramStart"/>
      <w:r>
        <w:t>(наименование структурного подразделения, должность, Ф.И.О.</w:t>
      </w:r>
      <w:proofErr w:type="gramEnd"/>
    </w:p>
    <w:p w:rsidR="00E10429" w:rsidRDefault="00E10429">
      <w:pPr>
        <w:pStyle w:val="ConsPlusNonformat"/>
        <w:jc w:val="both"/>
      </w:pPr>
      <w:r>
        <w:t xml:space="preserve">        должностного лица администрации, МФЦ, Ф.И.О. руководителя,</w:t>
      </w:r>
    </w:p>
    <w:p w:rsidR="00E10429" w:rsidRDefault="00E10429">
      <w:pPr>
        <w:pStyle w:val="ConsPlusNonformat"/>
        <w:jc w:val="both"/>
      </w:pPr>
      <w:r>
        <w:t xml:space="preserve">          работника, организации, Ф.И.О. руководителя, работника,</w:t>
      </w:r>
    </w:p>
    <w:p w:rsidR="00E10429" w:rsidRDefault="00E10429">
      <w:pPr>
        <w:pStyle w:val="ConsPlusNonformat"/>
        <w:jc w:val="both"/>
      </w:pPr>
      <w:r>
        <w:t xml:space="preserve">                        на </w:t>
      </w:r>
      <w:proofErr w:type="gramStart"/>
      <w:r>
        <w:t>которых</w:t>
      </w:r>
      <w:proofErr w:type="gramEnd"/>
      <w:r>
        <w:t xml:space="preserve"> подается жалоба)</w:t>
      </w:r>
    </w:p>
    <w:p w:rsidR="00E10429" w:rsidRDefault="00E10429">
      <w:pPr>
        <w:pStyle w:val="ConsPlusNonformat"/>
        <w:jc w:val="both"/>
      </w:pPr>
    </w:p>
    <w:p w:rsidR="00E10429" w:rsidRDefault="00E10429">
      <w:pPr>
        <w:pStyle w:val="ConsPlusNonformat"/>
        <w:jc w:val="both"/>
      </w:pPr>
      <w:r>
        <w:t xml:space="preserve">1.  </w:t>
      </w:r>
      <w:proofErr w:type="gramStart"/>
      <w:r>
        <w:t>Предмет жалобы (краткое изложение обжалуемых действий (бездействий) или</w:t>
      </w:r>
      <w:proofErr w:type="gramEnd"/>
    </w:p>
    <w:p w:rsidR="00E10429" w:rsidRDefault="00E10429">
      <w:pPr>
        <w:pStyle w:val="ConsPlusNonformat"/>
        <w:jc w:val="both"/>
      </w:pPr>
      <w:r>
        <w:t>решений)</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p>
    <w:p w:rsidR="00E10429" w:rsidRDefault="00E10429">
      <w:pPr>
        <w:pStyle w:val="ConsPlusNonformat"/>
        <w:jc w:val="both"/>
      </w:pPr>
      <w:r>
        <w:t xml:space="preserve">2.  </w:t>
      </w:r>
      <w:proofErr w:type="gramStart"/>
      <w:r>
        <w:t>Причина  несогласия  (основания,  по  которым  лицо,  подающее  жалобу,</w:t>
      </w:r>
      <w:proofErr w:type="gramEnd"/>
    </w:p>
    <w:p w:rsidR="00E10429" w:rsidRDefault="00E10429">
      <w:pPr>
        <w:pStyle w:val="ConsPlusNonformat"/>
        <w:jc w:val="both"/>
      </w:pPr>
      <w:r>
        <w:t>несогласно  с  действием  (бездействием) или решением со ссылками на пункты</w:t>
      </w:r>
    </w:p>
    <w:p w:rsidR="00E10429" w:rsidRDefault="00E10429">
      <w:pPr>
        <w:pStyle w:val="ConsPlusNonformat"/>
        <w:jc w:val="both"/>
      </w:pPr>
      <w:r>
        <w:t>административного регламента, либо статьи закона)</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p>
    <w:p w:rsidR="00E10429" w:rsidRDefault="00E10429">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E10429" w:rsidRDefault="00E10429">
      <w:pPr>
        <w:pStyle w:val="ConsPlusNonformat"/>
        <w:jc w:val="both"/>
      </w:pPr>
      <w:r>
        <w:t>обстоятельства)</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t>___________________________________________________________________________</w:t>
      </w:r>
    </w:p>
    <w:p w:rsidR="00E10429" w:rsidRDefault="00E10429">
      <w:pPr>
        <w:pStyle w:val="ConsPlusNonformat"/>
        <w:jc w:val="both"/>
      </w:pPr>
      <w:r>
        <w:lastRenderedPageBreak/>
        <w:t>___________________________________________________________________________</w:t>
      </w:r>
    </w:p>
    <w:p w:rsidR="00E10429" w:rsidRDefault="00E10429">
      <w:pPr>
        <w:pStyle w:val="ConsPlusNonformat"/>
        <w:jc w:val="both"/>
      </w:pPr>
    </w:p>
    <w:p w:rsidR="00E10429" w:rsidRDefault="00E10429">
      <w:pPr>
        <w:pStyle w:val="ConsPlusNonformat"/>
        <w:jc w:val="both"/>
      </w:pPr>
      <w:r>
        <w:t>Способ получения ответа (</w:t>
      </w:r>
      <w:proofErr w:type="gramStart"/>
      <w:r>
        <w:t>нужное</w:t>
      </w:r>
      <w:proofErr w:type="gramEnd"/>
      <w:r>
        <w:t xml:space="preserve"> подчеркнуть):</w:t>
      </w:r>
    </w:p>
    <w:p w:rsidR="00E10429" w:rsidRDefault="00E10429">
      <w:pPr>
        <w:pStyle w:val="ConsPlusNonformat"/>
        <w:jc w:val="both"/>
      </w:pPr>
      <w:r>
        <w:t>- при личном обращении;</w:t>
      </w:r>
    </w:p>
    <w:p w:rsidR="00E10429" w:rsidRDefault="00E10429">
      <w:pPr>
        <w:pStyle w:val="ConsPlusNonformat"/>
        <w:jc w:val="both"/>
      </w:pPr>
      <w:r>
        <w:t>- посредством почтового отправления на адрес, указанного в заявлении;</w:t>
      </w:r>
    </w:p>
    <w:p w:rsidR="00E10429" w:rsidRDefault="00E10429">
      <w:pPr>
        <w:pStyle w:val="ConsPlusNonformat"/>
        <w:jc w:val="both"/>
      </w:pPr>
      <w:r>
        <w:t>- посредством электронной почты ____________________________________.</w:t>
      </w:r>
    </w:p>
    <w:p w:rsidR="00E10429" w:rsidRDefault="00E10429">
      <w:pPr>
        <w:pStyle w:val="ConsPlusNonformat"/>
        <w:jc w:val="both"/>
      </w:pPr>
    </w:p>
    <w:p w:rsidR="00E10429" w:rsidRDefault="00E10429">
      <w:pPr>
        <w:pStyle w:val="ConsPlusNonformat"/>
        <w:jc w:val="both"/>
      </w:pPr>
      <w:r>
        <w:t>_____________________                    __________________________________</w:t>
      </w:r>
    </w:p>
    <w:p w:rsidR="00E10429" w:rsidRDefault="00E10429">
      <w:pPr>
        <w:pStyle w:val="ConsPlusNonformat"/>
        <w:jc w:val="both"/>
      </w:pPr>
      <w:r>
        <w:t xml:space="preserve">  подпись заявителя                       фамилия, имя, отчество заявителя</w:t>
      </w:r>
    </w:p>
    <w:p w:rsidR="00E10429" w:rsidRDefault="00E10429">
      <w:pPr>
        <w:pStyle w:val="ConsPlusNonformat"/>
        <w:jc w:val="both"/>
      </w:pPr>
    </w:p>
    <w:p w:rsidR="00E10429" w:rsidRDefault="00E10429">
      <w:pPr>
        <w:pStyle w:val="ConsPlusNonformat"/>
        <w:jc w:val="both"/>
      </w:pPr>
      <w:r>
        <w:t xml:space="preserve">                                                   "___" _________ 20___ г.</w:t>
      </w:r>
    </w:p>
    <w:p w:rsidR="00E10429" w:rsidRDefault="00E10429">
      <w:pPr>
        <w:pStyle w:val="ConsPlusNormal"/>
        <w:jc w:val="both"/>
      </w:pPr>
    </w:p>
    <w:p w:rsidR="00E10429" w:rsidRDefault="00E10429">
      <w:pPr>
        <w:pStyle w:val="ConsPlusNormal"/>
        <w:jc w:val="both"/>
      </w:pPr>
    </w:p>
    <w:p w:rsidR="00E10429" w:rsidRDefault="00E10429">
      <w:pPr>
        <w:pStyle w:val="ConsPlusNormal"/>
        <w:pBdr>
          <w:top w:val="single" w:sz="6" w:space="0" w:color="auto"/>
        </w:pBdr>
        <w:spacing w:before="100" w:after="100"/>
        <w:jc w:val="both"/>
        <w:rPr>
          <w:sz w:val="2"/>
          <w:szCs w:val="2"/>
        </w:rPr>
      </w:pPr>
    </w:p>
    <w:p w:rsidR="00F32DC1" w:rsidRDefault="00F32DC1"/>
    <w:sectPr w:rsidR="00F32DC1" w:rsidSect="003A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29"/>
    <w:rsid w:val="00406DE0"/>
    <w:rsid w:val="006A037F"/>
    <w:rsid w:val="00CF69BD"/>
    <w:rsid w:val="00E10429"/>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E1042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42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4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E1042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429"/>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4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4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4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4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48D0914AB8FBC65B3B5A3E9512C1C9D3F7B960BE9E714AA6FD011A43A1CCH" TargetMode="External"/><Relationship Id="rId18" Type="http://schemas.openxmlformats.org/officeDocument/2006/relationships/hyperlink" Target="consultantplus://offline/ref=4548D0914AB8FBC65B3B5A3E9512C1C9D3FFB96EBF9D714AA6FD011A43A1CCH" TargetMode="External"/><Relationship Id="rId26" Type="http://schemas.openxmlformats.org/officeDocument/2006/relationships/hyperlink" Target="consultantplus://offline/ref=4548D0914AB8FBC65B3B4433837E9FCDD9FCE665B59D7C1AF2A25A471415BC96A9C7H" TargetMode="External"/><Relationship Id="rId39" Type="http://schemas.openxmlformats.org/officeDocument/2006/relationships/hyperlink" Target="consultantplus://offline/ref=4548D0914AB8FBC65B3B5A3E9512C1C9D3FEB16DB89F714AA6FD011A431CB6C1D0C0027967AEC6H" TargetMode="External"/><Relationship Id="rId21" Type="http://schemas.openxmlformats.org/officeDocument/2006/relationships/hyperlink" Target="consultantplus://offline/ref=4548D0914AB8FBC65B3B4433837E9FCDD9FCE665BD99721EFAA25A471415BC96A9C7H" TargetMode="External"/><Relationship Id="rId34" Type="http://schemas.openxmlformats.org/officeDocument/2006/relationships/hyperlink" Target="consultantplus://offline/ref=4548D0914AB8FBC65B3B5A3E9512C1C9D3FEB16DB89F714AA6FD011A431CB6C1D0C0027FA6C5H" TargetMode="External"/><Relationship Id="rId42" Type="http://schemas.openxmlformats.org/officeDocument/2006/relationships/hyperlink" Target="consultantplus://offline/ref=4548D0914AB8FBC65B3B5A3E9512C1C9D3FEB16DB89F714AA6FD011A431CB6C1D0C0027A66EFF5BAAFCAH" TargetMode="External"/><Relationship Id="rId47" Type="http://schemas.openxmlformats.org/officeDocument/2006/relationships/hyperlink" Target="consultantplus://offline/ref=4548D0914AB8FBC65B3B5A3E9512C1C9D3FEB16DB89F714AA6FD011A431CB6C1D0C0027A66EFF5BAAFCAH" TargetMode="External"/><Relationship Id="rId50" Type="http://schemas.openxmlformats.org/officeDocument/2006/relationships/hyperlink" Target="consultantplus://offline/ref=4548D0914AB8FBC65B3B5A3E9512C1C9D3FEB16DB89F714AA6FD011A431CB6C1D0C0027965AECBH" TargetMode="External"/><Relationship Id="rId55" Type="http://schemas.openxmlformats.org/officeDocument/2006/relationships/hyperlink" Target="consultantplus://offline/ref=4548D0914AB8FBC65B3B5A3E9512C1C9D3FEB16DB89F714AA6FD011A431CB6C1D0C0027A66EFF5BAAFCAH" TargetMode="External"/><Relationship Id="rId7" Type="http://schemas.openxmlformats.org/officeDocument/2006/relationships/hyperlink" Target="consultantplus://offline/ref=4548D0914AB8FBC65B3B4433837E9FCDD9FCE665BD9E791DFAA8074D1C4CB09490A8C0H" TargetMode="External"/><Relationship Id="rId2" Type="http://schemas.microsoft.com/office/2007/relationships/stylesWithEffects" Target="stylesWithEffects.xml"/><Relationship Id="rId16" Type="http://schemas.openxmlformats.org/officeDocument/2006/relationships/hyperlink" Target="consultantplus://offline/ref=4548D0914AB8FBC65B3B5A3E9512C1C9D0FEBD61BD97714AA6FD011A43A1CCH" TargetMode="External"/><Relationship Id="rId29" Type="http://schemas.openxmlformats.org/officeDocument/2006/relationships/hyperlink" Target="consultantplus://offline/ref=4548D0914AB8FBC65B3B5A3E9512C1C9D3FEB16DB89F714AA6FD011A431CB6C1D0C002A7CAH" TargetMode="External"/><Relationship Id="rId11" Type="http://schemas.openxmlformats.org/officeDocument/2006/relationships/hyperlink" Target="consultantplus://offline/ref=4548D0914AB8FBC65B3B5A3E9512C1C9D3FEB16DB89F714AA6FD011A431CB6C1D0C0027A66EFF6B6AFCCH" TargetMode="External"/><Relationship Id="rId24" Type="http://schemas.openxmlformats.org/officeDocument/2006/relationships/hyperlink" Target="consultantplus://offline/ref=4548D0914AB8FBC65B3B4433837E9FCDD9FCE665B99C7F1EF9A25A471415BC96978F5B3822E2F7BFF8B048A4CCH" TargetMode="External"/><Relationship Id="rId32" Type="http://schemas.openxmlformats.org/officeDocument/2006/relationships/hyperlink" Target="consultantplus://offline/ref=4548D0914AB8FBC65B3B5A3E9512C1C9D3FEB16DB89F714AA6FD011A431CB6C1D0C0027A63AEC6H" TargetMode="External"/><Relationship Id="rId37" Type="http://schemas.openxmlformats.org/officeDocument/2006/relationships/hyperlink" Target="consultantplus://offline/ref=4548D0914AB8FBC65B3B5A3E9512C1C9D3FFB96EBF9D714AA6FD011A43A1CCH" TargetMode="External"/><Relationship Id="rId40" Type="http://schemas.openxmlformats.org/officeDocument/2006/relationships/hyperlink" Target="consultantplus://offline/ref=4548D0914AB8FBC65B3B5A3E9512C1C9D3FEB16DB89F714AA6FD011A431CB6C1D0C0027A66AEC8H" TargetMode="External"/><Relationship Id="rId45" Type="http://schemas.openxmlformats.org/officeDocument/2006/relationships/hyperlink" Target="consultantplus://offline/ref=4548D0914AB8FBC65B3B5A3E9512C1C9D3FEB16DB89F714AA6FD011A431CB6C1D0C0027A66EFF5BAAFCAH" TargetMode="External"/><Relationship Id="rId53" Type="http://schemas.openxmlformats.org/officeDocument/2006/relationships/hyperlink" Target="consultantplus://offline/ref=4548D0914AB8FBC65B3B5A3E9512C1C9D3FEB16DB89F714AA6FD011A431CB6C1D0C0027A66EFF5BAAFCAH" TargetMode="External"/><Relationship Id="rId5" Type="http://schemas.openxmlformats.org/officeDocument/2006/relationships/hyperlink" Target="consultantplus://offline/ref=4548D0914AB8FBC65B3B5A3E9512C1C9D2F7B96FBC9D714AA6FD011A43A1CCH" TargetMode="External"/><Relationship Id="rId19" Type="http://schemas.openxmlformats.org/officeDocument/2006/relationships/hyperlink" Target="consultantplus://offline/ref=4548D0914AB8FBC65B3B5A3E9512C1C9D0F2BC68B49D714AA6FD011A43A1CCH" TargetMode="External"/><Relationship Id="rId4" Type="http://schemas.openxmlformats.org/officeDocument/2006/relationships/webSettings" Target="webSettings.xml"/><Relationship Id="rId9" Type="http://schemas.openxmlformats.org/officeDocument/2006/relationships/hyperlink" Target="consultantplus://offline/ref=4548D0914AB8FBC65B3B5A3E9512C1C9D3FEB06FBB97714AA6FD011A43A1CCH" TargetMode="External"/><Relationship Id="rId14" Type="http://schemas.openxmlformats.org/officeDocument/2006/relationships/hyperlink" Target="consultantplus://offline/ref=4548D0914AB8FBC65B3B5A3E9512C1C9D3F5B860BC98714AA6FD011A43A1CCH" TargetMode="External"/><Relationship Id="rId22" Type="http://schemas.openxmlformats.org/officeDocument/2006/relationships/hyperlink" Target="consultantplus://offline/ref=4548D0914AB8FBC65B3B4433837E9FCDD9FCE665BD9E791DFAA8074D1C4CB09490A8C0H" TargetMode="External"/><Relationship Id="rId27" Type="http://schemas.openxmlformats.org/officeDocument/2006/relationships/hyperlink" Target="consultantplus://offline/ref=4548D0914AB8FBC65B3B4433837E9FCDD9FCE665BD9E7915F2A0074D1C4CB09490A8C0H" TargetMode="External"/><Relationship Id="rId30" Type="http://schemas.openxmlformats.org/officeDocument/2006/relationships/hyperlink" Target="consultantplus://offline/ref=4548D0914AB8FBC65B3B5A3E9512C1C9D3FEB16DB89F714AA6FD011A431CB6C1D0C002A7CFH" TargetMode="External"/><Relationship Id="rId35" Type="http://schemas.openxmlformats.org/officeDocument/2006/relationships/hyperlink" Target="consultantplus://offline/ref=4548D0914AB8FBC65B3B5A3E9512C1C9D3F5B860BC98714AA6FD011A43A1CCH" TargetMode="External"/><Relationship Id="rId43" Type="http://schemas.openxmlformats.org/officeDocument/2006/relationships/hyperlink" Target="consultantplus://offline/ref=4548D0914AB8FBC65B3B5A3E9512C1C9D3FEB16DB89F714AA6FD011A431CB6C1D0C0027A66EFF5BAAFCAH" TargetMode="External"/><Relationship Id="rId48" Type="http://schemas.openxmlformats.org/officeDocument/2006/relationships/hyperlink" Target="consultantplus://offline/ref=4548D0914AB8FBC65B3B5A3E9512C1C9D3FEB16DB89F714AA6FD011A431CB6C1D0C0027A66EFF5BAAFCAH" TargetMode="External"/><Relationship Id="rId56" Type="http://schemas.openxmlformats.org/officeDocument/2006/relationships/fontTable" Target="fontTable.xml"/><Relationship Id="rId8" Type="http://schemas.openxmlformats.org/officeDocument/2006/relationships/hyperlink" Target="consultantplus://offline/ref=4548D0914AB8FBC65B3B4433837E9FCDD9FCE665B499731BFBA25A471415BC96A9C7H" TargetMode="External"/><Relationship Id="rId51" Type="http://schemas.openxmlformats.org/officeDocument/2006/relationships/hyperlink" Target="consultantplus://offline/ref=4548D0914AB8FBC65B3B5A3E9512C1C9D3FEB16DB89F714AA6FD011A431CB6C1D0C0027A66EFF5BAAFCAH" TargetMode="External"/><Relationship Id="rId3" Type="http://schemas.openxmlformats.org/officeDocument/2006/relationships/settings" Target="settings.xml"/><Relationship Id="rId12" Type="http://schemas.openxmlformats.org/officeDocument/2006/relationships/hyperlink" Target="consultantplus://offline/ref=4548D0914AB8FBC65B3B5A3E9512C1C9D2F7B96FBC9D714AA6FD011A43A1CCH" TargetMode="External"/><Relationship Id="rId17" Type="http://schemas.openxmlformats.org/officeDocument/2006/relationships/hyperlink" Target="consultantplus://offline/ref=4548D0914AB8FBC65B3B5A3E9512C1C9D2F7B86BBD9A714AA6FD011A43A1CCH" TargetMode="External"/><Relationship Id="rId25" Type="http://schemas.openxmlformats.org/officeDocument/2006/relationships/hyperlink" Target="consultantplus://offline/ref=4548D0914AB8FBC65B3B4433837E9FCDD9FCE665B599721CFFA25A471415BC96A9C7H" TargetMode="External"/><Relationship Id="rId33" Type="http://schemas.openxmlformats.org/officeDocument/2006/relationships/hyperlink" Target="consultantplus://offline/ref=4548D0914AB8FBC65B3B5A3E9512C1C9D3FEB16DB89F714AA6FD011A431CB6C1D0C0027A66EFF6BEAFC8H" TargetMode="External"/><Relationship Id="rId38" Type="http://schemas.openxmlformats.org/officeDocument/2006/relationships/hyperlink" Target="consultantplus://offline/ref=4548D0914AB8FBC65B3B5A3E9512C1C9D3FEB16DB89F714AA6FD011A431CB6C1D0C0027A66EFF5BAAFCAH" TargetMode="External"/><Relationship Id="rId46" Type="http://schemas.openxmlformats.org/officeDocument/2006/relationships/hyperlink" Target="consultantplus://offline/ref=4548D0914AB8FBC65B3B5A3E9512C1C9D3FEB16DB89F714AA6FD011A431CB6C1D0C0027A66EFF5BAAFCAH" TargetMode="External"/><Relationship Id="rId20" Type="http://schemas.openxmlformats.org/officeDocument/2006/relationships/hyperlink" Target="consultantplus://offline/ref=4548D0914AB8FBC65B3B5A3E9512C1C9D3FFB96EBF9C714AA6FD011A43A1CCH" TargetMode="External"/><Relationship Id="rId41" Type="http://schemas.openxmlformats.org/officeDocument/2006/relationships/hyperlink" Target="consultantplus://offline/ref=4548D0914AB8FBC65B3B5A3E9512C1C9D3FEB16DB89F714AA6FD011A431CB6C1D0C0027962AECBH" TargetMode="External"/><Relationship Id="rId54" Type="http://schemas.openxmlformats.org/officeDocument/2006/relationships/hyperlink" Target="consultantplus://offline/ref=4548D0914AB8FBC65B3B5A3E9512C1C9D3FEB16DB89F714AA6FD011A431CB6C1D0C0027A66EFF5BAAFCAH" TargetMode="External"/><Relationship Id="rId1" Type="http://schemas.openxmlformats.org/officeDocument/2006/relationships/styles" Target="styles.xml"/><Relationship Id="rId6" Type="http://schemas.openxmlformats.org/officeDocument/2006/relationships/hyperlink" Target="consultantplus://offline/ref=4548D0914AB8FBC65B3B5A3E9512C1C9D3FEB16DB89F714AA6FD011A431CB6C1D0C0027A66EFF6B6AFCCH" TargetMode="External"/><Relationship Id="rId15" Type="http://schemas.openxmlformats.org/officeDocument/2006/relationships/hyperlink" Target="consultantplus://offline/ref=4548D0914AB8FBC65B3B5A3E9512C1C9D3FEBF61B49B714AA6FD011A43A1CCH" TargetMode="External"/><Relationship Id="rId23" Type="http://schemas.openxmlformats.org/officeDocument/2006/relationships/hyperlink" Target="consultantplus://offline/ref=4548D0914AB8FBC65B3B4433837E9FCDD9FCE665B99E7A1AF9A25A471415BC96A9C7H" TargetMode="External"/><Relationship Id="rId28" Type="http://schemas.openxmlformats.org/officeDocument/2006/relationships/hyperlink" Target="consultantplus://offline/ref=4548D0914AB8FBC65B3B5A3E9512C1C9D3F5B860BC98714AA6FD011A43A1CCH" TargetMode="External"/><Relationship Id="rId36" Type="http://schemas.openxmlformats.org/officeDocument/2006/relationships/hyperlink" Target="consultantplus://offline/ref=4548D0914AB8FBC65B3B5A3E9512C1C9D3FEB16DB89F714AA6FD011A43A1CCH" TargetMode="External"/><Relationship Id="rId49" Type="http://schemas.openxmlformats.org/officeDocument/2006/relationships/hyperlink" Target="consultantplus://offline/ref=4548D0914AB8FBC65B3B5A3E9512C1C9D3FEB16DB89F714AA6FD011A431CB6C1D0C0027A66EFF5BAAFCAH" TargetMode="External"/><Relationship Id="rId57" Type="http://schemas.openxmlformats.org/officeDocument/2006/relationships/theme" Target="theme/theme1.xml"/><Relationship Id="rId10" Type="http://schemas.openxmlformats.org/officeDocument/2006/relationships/hyperlink" Target="consultantplus://offline/ref=4548D0914AB8FBC65B3B5A3E9512C1C9D3FFBB6DBB96714AA6FD011A43A1CCH" TargetMode="External"/><Relationship Id="rId31" Type="http://schemas.openxmlformats.org/officeDocument/2006/relationships/hyperlink" Target="consultantplus://offline/ref=4548D0914AB8FBC65B3B5A3E9512C1C9D3FEB16DB89F714AA6FD011A431CB6C1D0C00278A6C0H" TargetMode="External"/><Relationship Id="rId44" Type="http://schemas.openxmlformats.org/officeDocument/2006/relationships/hyperlink" Target="consultantplus://offline/ref=4548D0914AB8FBC65B3B5A3E9512C1C9D3FEB16DB89F714AA6FD011A431CB6C1D0C0027A67AECDH" TargetMode="External"/><Relationship Id="rId52" Type="http://schemas.openxmlformats.org/officeDocument/2006/relationships/hyperlink" Target="consultantplus://offline/ref=4548D0914AB8FBC65B3B5A3E9512C1C9D3FEB16DB89F714AA6FD011A431CB6C1D0C0027A66EFF5BAAF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15267</Words>
  <Characters>87022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2018-07-23T07:01:00Z</dcterms:created>
  <dcterms:modified xsi:type="dcterms:W3CDTF">2018-07-23T07:03:00Z</dcterms:modified>
</cp:coreProperties>
</file>