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42025B" w:rsidRDefault="0042025B" w:rsidP="0042025B"/>
    <w:p w:rsidR="005D44F3" w:rsidRDefault="005D44F3" w:rsidP="0042025B"/>
    <w:p w:rsidR="005D44F3" w:rsidRDefault="005D44F3" w:rsidP="0042025B"/>
    <w:p w:rsidR="005D44F3" w:rsidRDefault="005D44F3" w:rsidP="0042025B"/>
    <w:p w:rsidR="005D44F3" w:rsidRDefault="005D44F3" w:rsidP="0042025B"/>
    <w:p w:rsidR="005D44F3" w:rsidRPr="0042025B" w:rsidRDefault="005D44F3" w:rsidP="0042025B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 xml:space="preserve">О внесении изменений 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 xml:space="preserve">в </w:t>
      </w:r>
      <w:r w:rsidR="00E17DE7" w:rsidRPr="00E17DE7">
        <w:rPr>
          <w:rFonts w:ascii="Times New Roman" w:hAnsi="Times New Roman"/>
          <w:b w:val="0"/>
          <w:kern w:val="28"/>
          <w:sz w:val="28"/>
          <w:szCs w:val="26"/>
        </w:rPr>
        <w:t>Правила реализации и использования карт для безналичной оплаты проезда на автомобильном и городском наземном электрическом транспорте, осуществляющем регулярные перевозки пассажиров и багажа по муниципальным маршрутам города Чеб</w:t>
      </w:r>
      <w:r w:rsidR="00E17DE7">
        <w:rPr>
          <w:rFonts w:ascii="Times New Roman" w:hAnsi="Times New Roman"/>
          <w:b w:val="0"/>
          <w:kern w:val="28"/>
          <w:sz w:val="28"/>
          <w:szCs w:val="26"/>
        </w:rPr>
        <w:t xml:space="preserve">оксары, утвержденные 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>постановление</w:t>
      </w:r>
      <w:r w:rsidR="00E17DE7">
        <w:rPr>
          <w:rFonts w:ascii="Times New Roman" w:hAnsi="Times New Roman"/>
          <w:b w:val="0"/>
          <w:kern w:val="28"/>
          <w:sz w:val="28"/>
          <w:szCs w:val="26"/>
        </w:rPr>
        <w:t>м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 xml:space="preserve"> администрации города Чебоксары от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3A1037">
        <w:rPr>
          <w:rFonts w:ascii="Times New Roman" w:hAnsi="Times New Roman"/>
          <w:b w:val="0"/>
          <w:kern w:val="28"/>
          <w:sz w:val="28"/>
          <w:szCs w:val="26"/>
        </w:rPr>
        <w:t>31.07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 xml:space="preserve">.2017 № </w:t>
      </w:r>
      <w:r w:rsidR="003A1037">
        <w:rPr>
          <w:rFonts w:ascii="Times New Roman" w:hAnsi="Times New Roman"/>
          <w:b w:val="0"/>
          <w:kern w:val="28"/>
          <w:sz w:val="28"/>
          <w:szCs w:val="26"/>
        </w:rPr>
        <w:t>1871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="003A1037" w:rsidRPr="003A1037">
        <w:rPr>
          <w:bCs/>
          <w:kern w:val="28"/>
          <w:sz w:val="28"/>
          <w:szCs w:val="26"/>
        </w:rPr>
        <w:t>В соответствии с Федеральным законом от 06.10.2003 № 131-ФЗ «Об</w:t>
      </w:r>
      <w:r w:rsidR="003A1037">
        <w:rPr>
          <w:bCs/>
          <w:kern w:val="28"/>
          <w:sz w:val="28"/>
          <w:szCs w:val="26"/>
        </w:rPr>
        <w:t> </w:t>
      </w:r>
      <w:r w:rsidR="003A1037" w:rsidRPr="003A1037">
        <w:rPr>
          <w:bCs/>
          <w:kern w:val="28"/>
          <w:sz w:val="28"/>
          <w:szCs w:val="26"/>
        </w:rPr>
        <w:t>общих принципах организации местного самоуправления в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в целях реализации прав пассажиров на оплату проезда электронными средствами оплаты на автомобильном</w:t>
      </w:r>
      <w:proofErr w:type="gramEnd"/>
      <w:r w:rsidR="003A1037" w:rsidRPr="003A1037">
        <w:rPr>
          <w:bCs/>
          <w:kern w:val="28"/>
          <w:sz w:val="28"/>
          <w:szCs w:val="26"/>
        </w:rPr>
        <w:t xml:space="preserve"> и городском наземном электрическом транспорте, осуществляющем регулярные перевозки пассажиров и багажа по муниципальным маршрутам города Чебоксары, администрация города Чебоксары  </w:t>
      </w:r>
      <w:proofErr w:type="gramStart"/>
      <w:r w:rsidR="003A1037" w:rsidRPr="003A1037">
        <w:rPr>
          <w:bCs/>
          <w:kern w:val="28"/>
          <w:sz w:val="28"/>
          <w:szCs w:val="26"/>
        </w:rPr>
        <w:t>п</w:t>
      </w:r>
      <w:proofErr w:type="gramEnd"/>
      <w:r w:rsidR="003A1037" w:rsidRPr="003A1037">
        <w:rPr>
          <w:bCs/>
          <w:kern w:val="28"/>
          <w:sz w:val="28"/>
          <w:szCs w:val="26"/>
        </w:rPr>
        <w:t xml:space="preserve">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 xml:space="preserve">в </w:t>
      </w:r>
      <w:r w:rsidR="00E17DE7" w:rsidRPr="00E17DE7">
        <w:rPr>
          <w:rFonts w:eastAsia="Times New Roman"/>
          <w:bCs/>
          <w:kern w:val="28"/>
          <w:sz w:val="28"/>
          <w:szCs w:val="26"/>
        </w:rPr>
        <w:t>Правила реализации и использования карт для безналичной оплаты проезда на автомобильном и городском наземном электрическом транспорте, осуществляющем регулярные перевозки пассажиров и багажа по муниципальным маршрутам города Чебоксары, утвержденные постановлением администрации города Чебоксары от 31.07.2017 № 1871</w:t>
      </w:r>
      <w:r w:rsidR="00E17DE7">
        <w:rPr>
          <w:rFonts w:eastAsia="Times New Roman"/>
          <w:bCs/>
          <w:kern w:val="28"/>
          <w:sz w:val="28"/>
          <w:szCs w:val="26"/>
        </w:rPr>
        <w:t xml:space="preserve">,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A02935" w:rsidRDefault="00EE480C" w:rsidP="00E17DE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A02935">
        <w:rPr>
          <w:rFonts w:eastAsia="Times New Roman"/>
          <w:bCs/>
          <w:kern w:val="28"/>
          <w:sz w:val="28"/>
          <w:szCs w:val="26"/>
        </w:rPr>
        <w:t>в пункте 1.2:</w:t>
      </w:r>
    </w:p>
    <w:p w:rsidR="00E17DE7" w:rsidRPr="00E17DE7" w:rsidRDefault="00E17DE7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17DE7">
        <w:rPr>
          <w:rFonts w:eastAsia="Times New Roman"/>
          <w:bCs/>
          <w:kern w:val="28"/>
          <w:sz w:val="28"/>
          <w:szCs w:val="26"/>
        </w:rPr>
        <w:lastRenderedPageBreak/>
        <w:t xml:space="preserve">абзац седьмой </w:t>
      </w:r>
      <w:r>
        <w:rPr>
          <w:rFonts w:eastAsia="Times New Roman"/>
          <w:bCs/>
          <w:kern w:val="28"/>
          <w:sz w:val="28"/>
          <w:szCs w:val="26"/>
        </w:rPr>
        <w:t xml:space="preserve">пункта 1.2 </w:t>
      </w:r>
      <w:r w:rsidRPr="00E17DE7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p w:rsidR="00E17DE7" w:rsidRPr="00E17DE7" w:rsidRDefault="00E17DE7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17DE7">
        <w:rPr>
          <w:rFonts w:eastAsia="Times New Roman"/>
          <w:bCs/>
          <w:kern w:val="28"/>
          <w:sz w:val="28"/>
          <w:szCs w:val="26"/>
        </w:rPr>
        <w:t>«транспортное приложение банковской карты - записанный на</w:t>
      </w:r>
      <w:r>
        <w:rPr>
          <w:rFonts w:eastAsia="Times New Roman"/>
          <w:bCs/>
          <w:kern w:val="28"/>
          <w:sz w:val="28"/>
          <w:szCs w:val="26"/>
        </w:rPr>
        <w:t> </w:t>
      </w:r>
      <w:r w:rsidRPr="00E17DE7">
        <w:rPr>
          <w:rFonts w:eastAsia="Times New Roman"/>
          <w:bCs/>
          <w:kern w:val="28"/>
          <w:sz w:val="28"/>
          <w:szCs w:val="26"/>
        </w:rPr>
        <w:t>электронном носителе банковской карты виртуальный носитель карты для безналичной оплаты проезда на городском транспорте и автоматизированного учета факта проезда</w:t>
      </w:r>
      <w:proofErr w:type="gramStart"/>
      <w:r>
        <w:rPr>
          <w:rFonts w:eastAsia="Times New Roman"/>
          <w:bCs/>
          <w:kern w:val="28"/>
          <w:sz w:val="28"/>
          <w:szCs w:val="26"/>
        </w:rPr>
        <w:t>;</w:t>
      </w:r>
      <w:r w:rsidRPr="00E17DE7">
        <w:rPr>
          <w:rFonts w:eastAsia="Times New Roman"/>
          <w:bCs/>
          <w:kern w:val="28"/>
          <w:sz w:val="28"/>
          <w:szCs w:val="26"/>
        </w:rPr>
        <w:t>»</w:t>
      </w:r>
      <w:proofErr w:type="gramEnd"/>
      <w:r w:rsidRPr="00E17DE7">
        <w:rPr>
          <w:rFonts w:eastAsia="Times New Roman"/>
          <w:bCs/>
          <w:kern w:val="28"/>
          <w:sz w:val="28"/>
          <w:szCs w:val="26"/>
        </w:rPr>
        <w:t>;</w:t>
      </w:r>
    </w:p>
    <w:p w:rsidR="00E17DE7" w:rsidRPr="00E17DE7" w:rsidRDefault="00E17DE7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17DE7">
        <w:rPr>
          <w:rFonts w:eastAsia="Times New Roman"/>
          <w:bCs/>
          <w:kern w:val="28"/>
          <w:sz w:val="28"/>
          <w:szCs w:val="26"/>
        </w:rPr>
        <w:t>дополнить абзацем восьмым следующе</w:t>
      </w:r>
      <w:r w:rsidR="00A02935">
        <w:rPr>
          <w:rFonts w:eastAsia="Times New Roman"/>
          <w:bCs/>
          <w:kern w:val="28"/>
          <w:sz w:val="28"/>
          <w:szCs w:val="26"/>
        </w:rPr>
        <w:t>го содержания</w:t>
      </w:r>
      <w:r w:rsidRPr="00E17DE7">
        <w:rPr>
          <w:rFonts w:eastAsia="Times New Roman"/>
          <w:bCs/>
          <w:kern w:val="28"/>
          <w:sz w:val="28"/>
          <w:szCs w:val="26"/>
        </w:rPr>
        <w:t>:</w:t>
      </w:r>
    </w:p>
    <w:p w:rsidR="000111E0" w:rsidRDefault="00E17DE7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17DE7">
        <w:rPr>
          <w:rFonts w:eastAsia="Times New Roman"/>
          <w:bCs/>
          <w:kern w:val="28"/>
          <w:sz w:val="28"/>
          <w:szCs w:val="26"/>
        </w:rPr>
        <w:t>«бесконтактная банковская карта – банковская карта, выпущенная по</w:t>
      </w:r>
      <w:r>
        <w:rPr>
          <w:rFonts w:eastAsia="Times New Roman"/>
          <w:bCs/>
          <w:kern w:val="28"/>
          <w:sz w:val="28"/>
          <w:szCs w:val="26"/>
        </w:rPr>
        <w:t> </w:t>
      </w:r>
      <w:r w:rsidRPr="00E17DE7">
        <w:rPr>
          <w:rFonts w:eastAsia="Times New Roman"/>
          <w:bCs/>
          <w:kern w:val="28"/>
          <w:sz w:val="28"/>
          <w:szCs w:val="26"/>
        </w:rPr>
        <w:t>технологии бесконтактных расчетов</w:t>
      </w:r>
      <w:proofErr w:type="gramStart"/>
      <w:r w:rsidRPr="00E17DE7">
        <w:rPr>
          <w:rFonts w:eastAsia="Times New Roman"/>
          <w:bCs/>
          <w:kern w:val="28"/>
          <w:sz w:val="28"/>
          <w:szCs w:val="26"/>
        </w:rPr>
        <w:t>;»</w:t>
      </w:r>
      <w:proofErr w:type="gramEnd"/>
      <w:r w:rsidRPr="00E17DE7">
        <w:rPr>
          <w:rFonts w:eastAsia="Times New Roman"/>
          <w:bCs/>
          <w:kern w:val="28"/>
          <w:sz w:val="28"/>
          <w:szCs w:val="26"/>
        </w:rPr>
        <w:t>;</w:t>
      </w:r>
    </w:p>
    <w:p w:rsidR="00A02935" w:rsidRDefault="00A02935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 в пункте 1.4</w:t>
      </w:r>
      <w:r w:rsidRPr="00E17DE7">
        <w:rPr>
          <w:rFonts w:eastAsia="Times New Roman"/>
          <w:bCs/>
          <w:kern w:val="28"/>
          <w:sz w:val="28"/>
          <w:szCs w:val="26"/>
        </w:rPr>
        <w:t>:</w:t>
      </w:r>
    </w:p>
    <w:p w:rsidR="00A02935" w:rsidRDefault="00A02935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17DE7">
        <w:rPr>
          <w:rFonts w:eastAsia="Times New Roman"/>
          <w:bCs/>
          <w:kern w:val="28"/>
          <w:sz w:val="28"/>
          <w:szCs w:val="26"/>
        </w:rPr>
        <w:t>абзац седьмой</w:t>
      </w:r>
      <w:r w:rsidRPr="00A02935">
        <w:rPr>
          <w:rFonts w:eastAsia="Times New Roman"/>
          <w:bCs/>
          <w:kern w:val="28"/>
          <w:sz w:val="28"/>
          <w:szCs w:val="26"/>
        </w:rPr>
        <w:t xml:space="preserve"> </w:t>
      </w:r>
      <w:r w:rsidRPr="00E17DE7">
        <w:rPr>
          <w:rFonts w:eastAsia="Times New Roman"/>
          <w:bCs/>
          <w:kern w:val="28"/>
          <w:sz w:val="28"/>
          <w:szCs w:val="26"/>
        </w:rPr>
        <w:t>изложить в следующей редакции</w:t>
      </w:r>
      <w:r>
        <w:rPr>
          <w:rFonts w:eastAsia="Times New Roman"/>
          <w:bCs/>
          <w:kern w:val="28"/>
          <w:sz w:val="28"/>
          <w:szCs w:val="26"/>
        </w:rPr>
        <w:t>: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«ограниченного или неограниченного количества поездок в течение определенного периода времени на автомобильном и/или городском наземном электрическом транспорте</w:t>
      </w:r>
      <w:proofErr w:type="gramStart"/>
      <w:r>
        <w:rPr>
          <w:rFonts w:eastAsia="Times New Roman"/>
          <w:bCs/>
          <w:kern w:val="28"/>
          <w:sz w:val="28"/>
          <w:szCs w:val="26"/>
        </w:rPr>
        <w:t>.</w:t>
      </w:r>
      <w:r w:rsidRPr="00A02935">
        <w:rPr>
          <w:rFonts w:eastAsia="Times New Roman"/>
          <w:bCs/>
          <w:kern w:val="28"/>
          <w:sz w:val="28"/>
          <w:szCs w:val="26"/>
        </w:rPr>
        <w:t>»;</w:t>
      </w:r>
      <w:proofErr w:type="gramEnd"/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дополнить абзацем восьмым следующего содержания:</w:t>
      </w:r>
    </w:p>
    <w:p w:rsidR="00A02935" w:rsidRDefault="00A02935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«Бесконтактные банковские карты используются для безналичной оплаты разовых поездок на городском транспорте</w:t>
      </w:r>
      <w:proofErr w:type="gramStart"/>
      <w:r w:rsidRPr="00A02935">
        <w:rPr>
          <w:rFonts w:eastAsia="Times New Roman"/>
          <w:bCs/>
          <w:kern w:val="28"/>
          <w:sz w:val="28"/>
          <w:szCs w:val="26"/>
        </w:rPr>
        <w:t>.»;</w:t>
      </w:r>
      <w:proofErr w:type="gramEnd"/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 а</w:t>
      </w:r>
      <w:r w:rsidRPr="00A02935">
        <w:rPr>
          <w:rFonts w:eastAsia="Times New Roman"/>
          <w:bCs/>
          <w:kern w:val="28"/>
          <w:sz w:val="28"/>
          <w:szCs w:val="26"/>
        </w:rPr>
        <w:t xml:space="preserve">бзац первый </w:t>
      </w:r>
      <w:r>
        <w:rPr>
          <w:rFonts w:eastAsia="Times New Roman"/>
          <w:bCs/>
          <w:kern w:val="28"/>
          <w:sz w:val="28"/>
          <w:szCs w:val="26"/>
        </w:rPr>
        <w:t>пункта</w:t>
      </w:r>
      <w:r w:rsidRPr="00A02935">
        <w:rPr>
          <w:rFonts w:eastAsia="Times New Roman"/>
          <w:bCs/>
          <w:kern w:val="28"/>
          <w:sz w:val="28"/>
          <w:szCs w:val="26"/>
        </w:rPr>
        <w:t xml:space="preserve"> 1.7 изложить в следующей редакции: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«1.7. Оператор системы ведет учет поездок по транспортному приложению банковской карты,</w:t>
      </w:r>
      <w:bookmarkStart w:id="0" w:name="_GoBack"/>
      <w:bookmarkEnd w:id="0"/>
      <w:r w:rsidRPr="00A02935">
        <w:rPr>
          <w:rFonts w:eastAsia="Times New Roman"/>
          <w:bCs/>
          <w:kern w:val="28"/>
          <w:sz w:val="28"/>
          <w:szCs w:val="26"/>
        </w:rPr>
        <w:t xml:space="preserve"> поездок по бесконтактной банковской карте</w:t>
      </w:r>
      <w:proofErr w:type="gramStart"/>
      <w:r w:rsidRPr="00A02935">
        <w:rPr>
          <w:rFonts w:eastAsia="Times New Roman"/>
          <w:bCs/>
          <w:kern w:val="28"/>
          <w:sz w:val="28"/>
          <w:szCs w:val="26"/>
        </w:rPr>
        <w:t>.»;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proofErr w:type="gramEnd"/>
      <w:r w:rsidRPr="00A02935">
        <w:rPr>
          <w:rFonts w:eastAsia="Times New Roman"/>
          <w:bCs/>
          <w:kern w:val="28"/>
          <w:sz w:val="28"/>
          <w:szCs w:val="26"/>
        </w:rPr>
        <w:t xml:space="preserve">1.4. </w:t>
      </w:r>
      <w:r>
        <w:rPr>
          <w:rFonts w:eastAsia="Times New Roman"/>
          <w:bCs/>
          <w:kern w:val="28"/>
          <w:sz w:val="28"/>
          <w:szCs w:val="26"/>
        </w:rPr>
        <w:t>в</w:t>
      </w:r>
      <w:r w:rsidRPr="00A02935">
        <w:rPr>
          <w:rFonts w:eastAsia="Times New Roman"/>
          <w:bCs/>
          <w:kern w:val="28"/>
          <w:sz w:val="28"/>
          <w:szCs w:val="26"/>
        </w:rPr>
        <w:t xml:space="preserve"> разделе III: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абзац третий после слов «блокирует карты» дополнить словами «,</w:t>
      </w:r>
      <w:r>
        <w:rPr>
          <w:rFonts w:eastAsia="Times New Roman"/>
          <w:bCs/>
          <w:kern w:val="28"/>
          <w:sz w:val="28"/>
          <w:szCs w:val="26"/>
        </w:rPr>
        <w:t> </w:t>
      </w:r>
      <w:r w:rsidRPr="00A02935">
        <w:rPr>
          <w:rFonts w:eastAsia="Times New Roman"/>
          <w:bCs/>
          <w:kern w:val="28"/>
          <w:sz w:val="28"/>
          <w:szCs w:val="26"/>
        </w:rPr>
        <w:t>транспортные приложения банковских карт»;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абзац седьмой изложить в следующей редакции:</w:t>
      </w:r>
    </w:p>
    <w:p w:rsidR="00A02935" w:rsidRPr="00A02935" w:rsidRDefault="00A02935" w:rsidP="00C317E1">
      <w:pPr>
        <w:pStyle w:val="22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A02935">
        <w:rPr>
          <w:rFonts w:eastAsia="Times New Roman"/>
          <w:bCs/>
          <w:kern w:val="28"/>
          <w:sz w:val="28"/>
          <w:szCs w:val="26"/>
        </w:rPr>
        <w:t>«организует обслуживание в системе каждого пользователя, а также ведет учет поездок по транспортному приложению банковской карты, поездок по бесконтактной банковской карте</w:t>
      </w:r>
      <w:proofErr w:type="gramStart"/>
      <w:r w:rsidR="00C317E1">
        <w:rPr>
          <w:rFonts w:eastAsia="Times New Roman"/>
          <w:bCs/>
          <w:kern w:val="28"/>
          <w:sz w:val="28"/>
          <w:szCs w:val="26"/>
        </w:rPr>
        <w:t>;</w:t>
      </w:r>
      <w:r w:rsidR="00875908">
        <w:rPr>
          <w:rFonts w:eastAsia="Times New Roman"/>
          <w:bCs/>
          <w:kern w:val="28"/>
          <w:sz w:val="28"/>
          <w:szCs w:val="26"/>
        </w:rPr>
        <w:t>»</w:t>
      </w:r>
      <w:proofErr w:type="gramEnd"/>
      <w:r w:rsidR="00875908">
        <w:rPr>
          <w:rFonts w:eastAsia="Times New Roman"/>
          <w:bCs/>
          <w:kern w:val="28"/>
          <w:sz w:val="28"/>
          <w:szCs w:val="26"/>
        </w:rPr>
        <w:t>.</w:t>
      </w:r>
    </w:p>
    <w:p w:rsidR="0086756B" w:rsidRDefault="00452240" w:rsidP="00C317E1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 xml:space="preserve">Управлению информации, общественных связей и молодежной </w:t>
      </w:r>
      <w:r w:rsidR="00225752" w:rsidRPr="009E5F9E">
        <w:rPr>
          <w:sz w:val="28"/>
          <w:szCs w:val="28"/>
        </w:rPr>
        <w:lastRenderedPageBreak/>
        <w:t>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C317E1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C317E1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13" w:rsidRDefault="009A6D13">
      <w:r>
        <w:separator/>
      </w:r>
    </w:p>
  </w:endnote>
  <w:endnote w:type="continuationSeparator" w:id="0">
    <w:p w:rsidR="009A6D13" w:rsidRDefault="009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13" w:rsidRDefault="009A6D13">
      <w:r>
        <w:separator/>
      </w:r>
    </w:p>
  </w:footnote>
  <w:footnote w:type="continuationSeparator" w:id="0">
    <w:p w:rsidR="009A6D13" w:rsidRDefault="009A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9A6D1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1E0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66E8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4801"/>
    <w:rsid w:val="001A7DC9"/>
    <w:rsid w:val="001B548F"/>
    <w:rsid w:val="001C0BBB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E20"/>
    <w:rsid w:val="00377C1B"/>
    <w:rsid w:val="00382E50"/>
    <w:rsid w:val="00387014"/>
    <w:rsid w:val="0039361A"/>
    <w:rsid w:val="003A1037"/>
    <w:rsid w:val="003B0994"/>
    <w:rsid w:val="003B6C3A"/>
    <w:rsid w:val="003C4A8C"/>
    <w:rsid w:val="003D6FCA"/>
    <w:rsid w:val="003F626A"/>
    <w:rsid w:val="00406954"/>
    <w:rsid w:val="004202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99E"/>
    <w:rsid w:val="00844272"/>
    <w:rsid w:val="00856CA6"/>
    <w:rsid w:val="0086756B"/>
    <w:rsid w:val="00870264"/>
    <w:rsid w:val="008723B6"/>
    <w:rsid w:val="00875908"/>
    <w:rsid w:val="00892BF5"/>
    <w:rsid w:val="008B2B92"/>
    <w:rsid w:val="008C643B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A6D13"/>
    <w:rsid w:val="009D2F93"/>
    <w:rsid w:val="009E2DB8"/>
    <w:rsid w:val="009E2E8D"/>
    <w:rsid w:val="009F3025"/>
    <w:rsid w:val="00A02816"/>
    <w:rsid w:val="00A02935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7E1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21235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17DE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A091C"/>
    <w:rsid w:val="00EA3BFC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10C5-3AB4-4CC0-A1BF-39257D5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3</cp:revision>
  <cp:lastPrinted>2018-07-20T11:45:00Z</cp:lastPrinted>
  <dcterms:created xsi:type="dcterms:W3CDTF">2018-07-20T05:13:00Z</dcterms:created>
  <dcterms:modified xsi:type="dcterms:W3CDTF">2018-07-20T11:58:00Z</dcterms:modified>
</cp:coreProperties>
</file>